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7A123A" w:rsidRPr="00B21006" w:rsidTr="007A123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A123A" w:rsidRPr="00B21006" w:rsidRDefault="007A123A" w:rsidP="00FC1F20">
            <w:pPr>
              <w:spacing w:after="0" w:line="240" w:lineRule="auto"/>
              <w:ind w:left="450" w:right="450"/>
              <w:jc w:val="center"/>
              <w:rPr>
                <w:rFonts w:ascii="Times New Roman" w:eastAsia="Times New Roman" w:hAnsi="Times New Roman" w:cs="Times New Roman"/>
                <w:sz w:val="24"/>
                <w:szCs w:val="24"/>
                <w:lang w:val="uk-UA" w:eastAsia="ru-RU"/>
              </w:rPr>
            </w:pPr>
            <w:r w:rsidRPr="00B21006">
              <w:rPr>
                <w:rFonts w:ascii="Times New Roman" w:eastAsia="Times New Roman" w:hAnsi="Times New Roman" w:cs="Times New Roman"/>
                <w:noProof/>
                <w:sz w:val="24"/>
                <w:szCs w:val="24"/>
                <w:lang w:val="uk-UA" w:eastAsia="ru-RU"/>
              </w:rPr>
              <w:drawing>
                <wp:inline distT="0" distB="0" distL="0" distR="0" wp14:anchorId="5E1281AF" wp14:editId="0705EF11">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A123A" w:rsidRPr="00B21006" w:rsidTr="007A123A">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A123A" w:rsidRPr="00B21006" w:rsidRDefault="007A123A" w:rsidP="00FC1F20">
            <w:pPr>
              <w:spacing w:after="0" w:line="240" w:lineRule="auto"/>
              <w:ind w:left="450" w:right="450"/>
              <w:jc w:val="center"/>
              <w:rPr>
                <w:rFonts w:ascii="Times New Roman" w:eastAsia="Times New Roman" w:hAnsi="Times New Roman" w:cs="Times New Roman"/>
                <w:sz w:val="24"/>
                <w:szCs w:val="24"/>
                <w:lang w:val="uk-UA" w:eastAsia="ru-RU"/>
              </w:rPr>
            </w:pPr>
            <w:r w:rsidRPr="00B21006">
              <w:rPr>
                <w:rFonts w:ascii="Times New Roman" w:eastAsia="Times New Roman" w:hAnsi="Times New Roman" w:cs="Times New Roman"/>
                <w:b/>
                <w:bCs/>
                <w:i/>
                <w:iCs/>
                <w:color w:val="000000"/>
                <w:spacing w:val="60"/>
                <w:sz w:val="24"/>
                <w:szCs w:val="24"/>
                <w:lang w:val="uk-UA" w:eastAsia="ru-RU"/>
              </w:rPr>
              <w:t>ЗАКОН УКРАЇНИ</w:t>
            </w:r>
          </w:p>
        </w:tc>
      </w:tr>
    </w:tbl>
    <w:p w:rsidR="007A123A" w:rsidRPr="00B21006" w:rsidRDefault="007A123A" w:rsidP="00FC1F20">
      <w:pPr>
        <w:shd w:val="clear" w:color="auto" w:fill="FFFFFF"/>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0" w:name="n3"/>
      <w:bookmarkEnd w:id="0"/>
      <w:r w:rsidRPr="00B21006">
        <w:rPr>
          <w:rFonts w:ascii="Times New Roman" w:eastAsia="Times New Roman" w:hAnsi="Times New Roman" w:cs="Times New Roman"/>
          <w:b/>
          <w:bCs/>
          <w:color w:val="000000"/>
          <w:sz w:val="24"/>
          <w:szCs w:val="24"/>
          <w:lang w:val="uk-UA" w:eastAsia="ru-RU"/>
        </w:rPr>
        <w:t>Про освіту</w:t>
      </w:r>
    </w:p>
    <w:p w:rsidR="007A123A" w:rsidRPr="00B21006" w:rsidRDefault="007A123A" w:rsidP="00FC1F20">
      <w:pPr>
        <w:shd w:val="clear" w:color="auto" w:fill="FFFFFF"/>
        <w:spacing w:after="0" w:line="240" w:lineRule="auto"/>
        <w:ind w:left="450" w:right="450"/>
        <w:jc w:val="center"/>
        <w:rPr>
          <w:rFonts w:ascii="Times New Roman" w:eastAsia="Times New Roman" w:hAnsi="Times New Roman" w:cs="Times New Roman"/>
          <w:b/>
          <w:bCs/>
          <w:color w:val="000000"/>
          <w:sz w:val="24"/>
          <w:szCs w:val="24"/>
          <w:lang w:val="uk-UA" w:eastAsia="ru-RU"/>
        </w:rPr>
      </w:pPr>
      <w:bookmarkStart w:id="1" w:name="n2117"/>
      <w:bookmarkEnd w:id="1"/>
      <w:r w:rsidRPr="00B21006">
        <w:rPr>
          <w:rFonts w:ascii="Times New Roman" w:eastAsia="Times New Roman" w:hAnsi="Times New Roman" w:cs="Times New Roman"/>
          <w:b/>
          <w:bCs/>
          <w:color w:val="000000"/>
          <w:sz w:val="24"/>
          <w:szCs w:val="24"/>
          <w:lang w:val="uk-UA" w:eastAsia="ru-RU"/>
        </w:rPr>
        <w:t>(Відомості Верховної Ради (ВВР), 2017, № 38-39, ст.380)</w:t>
      </w:r>
    </w:p>
    <w:p w:rsidR="007A123A" w:rsidRPr="00B21006" w:rsidRDefault="007A123A" w:rsidP="00FC1F20">
      <w:pPr>
        <w:shd w:val="clear" w:color="auto" w:fill="FFFFFF"/>
        <w:spacing w:after="0" w:line="240" w:lineRule="auto"/>
        <w:ind w:left="450" w:right="450"/>
        <w:jc w:val="center"/>
        <w:rPr>
          <w:rFonts w:ascii="Times New Roman" w:eastAsia="Times New Roman" w:hAnsi="Times New Roman" w:cs="Times New Roman"/>
          <w:color w:val="000000"/>
          <w:sz w:val="24"/>
          <w:szCs w:val="24"/>
          <w:lang w:val="uk-UA" w:eastAsia="ru-RU"/>
        </w:rPr>
      </w:pPr>
    </w:p>
    <w:p w:rsidR="007A123A" w:rsidRPr="00B21006" w:rsidRDefault="007A123A" w:rsidP="00FC1F20">
      <w:pPr>
        <w:pStyle w:val="rvps2"/>
        <w:shd w:val="clear" w:color="auto" w:fill="FFFFFF"/>
        <w:spacing w:before="0" w:beforeAutospacing="0" w:after="0" w:afterAutospacing="0"/>
        <w:ind w:firstLine="450"/>
        <w:jc w:val="both"/>
        <w:rPr>
          <w:rStyle w:val="rvts9"/>
          <w:b/>
          <w:bCs/>
          <w:color w:val="000000"/>
          <w:lang w:val="uk-UA"/>
        </w:rPr>
      </w:pPr>
      <w:r w:rsidRPr="00B21006">
        <w:rPr>
          <w:rStyle w:val="rvts9"/>
          <w:b/>
          <w:bCs/>
          <w:color w:val="000000"/>
          <w:lang w:val="uk-UA"/>
        </w:rPr>
        <w:t>Документ 2145-19, чинний, поточна редакція — Прийняття від 05.09.2017</w:t>
      </w:r>
    </w:p>
    <w:p w:rsidR="007A123A" w:rsidRPr="00B21006" w:rsidRDefault="007A123A" w:rsidP="00FC1F20">
      <w:pPr>
        <w:pStyle w:val="rvps2"/>
        <w:shd w:val="clear" w:color="auto" w:fill="FFFFFF"/>
        <w:spacing w:before="0" w:beforeAutospacing="0" w:after="0" w:afterAutospacing="0"/>
        <w:ind w:firstLine="450"/>
        <w:jc w:val="both"/>
        <w:rPr>
          <w:rStyle w:val="rvts9"/>
          <w:b/>
          <w:bCs/>
          <w:color w:val="000000"/>
          <w:lang w:val="uk-UA"/>
        </w:rPr>
      </w:pP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r w:rsidRPr="00B21006">
        <w:rPr>
          <w:rStyle w:val="rvts9"/>
          <w:b/>
          <w:bCs/>
          <w:color w:val="000000"/>
          <w:lang w:val="uk-UA"/>
        </w:rPr>
        <w:t>Стаття 26. </w:t>
      </w:r>
      <w:r w:rsidRPr="00B21006">
        <w:rPr>
          <w:color w:val="000000"/>
          <w:lang w:val="uk-UA"/>
        </w:rPr>
        <w:t>Керівник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 w:name="n402"/>
      <w:bookmarkEnd w:id="2"/>
      <w:r w:rsidRPr="00B21006">
        <w:rPr>
          <w:color w:val="000000"/>
          <w:lang w:val="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3" w:name="n403"/>
      <w:bookmarkEnd w:id="3"/>
      <w:r w:rsidRPr="00B21006">
        <w:rPr>
          <w:color w:val="000000"/>
          <w:lang w:val="uk-UA"/>
        </w:rPr>
        <w:t>Повноваження (права і обов’язки) та відповідальність керівника закладу освіти визначаються законом та установчими доку</w:t>
      </w:r>
      <w:bookmarkStart w:id="4" w:name="_GoBack"/>
      <w:bookmarkEnd w:id="4"/>
      <w:r w:rsidRPr="00B21006">
        <w:rPr>
          <w:color w:val="000000"/>
          <w:lang w:val="uk-UA"/>
        </w:rPr>
        <w:t>ментами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5" w:name="n404"/>
      <w:bookmarkEnd w:id="5"/>
      <w:r w:rsidRPr="00B21006">
        <w:rPr>
          <w:color w:val="000000"/>
          <w:lang w:val="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6" w:name="n405"/>
      <w:bookmarkEnd w:id="6"/>
      <w:r w:rsidRPr="00B21006">
        <w:rPr>
          <w:color w:val="000000"/>
          <w:lang w:val="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7" w:name="n406"/>
      <w:bookmarkEnd w:id="7"/>
      <w:r w:rsidRPr="00B21006">
        <w:rPr>
          <w:color w:val="000000"/>
          <w:lang w:val="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8" w:name="n407"/>
      <w:bookmarkEnd w:id="8"/>
      <w:r w:rsidRPr="00B21006">
        <w:rPr>
          <w:color w:val="000000"/>
          <w:lang w:val="uk-UA"/>
        </w:rPr>
        <w:t>3. Керівник закладу освіти в межах наданих йому повноважень:</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9" w:name="n408"/>
      <w:bookmarkEnd w:id="9"/>
      <w:r w:rsidRPr="00B21006">
        <w:rPr>
          <w:color w:val="000000"/>
          <w:lang w:val="uk-UA"/>
        </w:rPr>
        <w:t>організовує діяльність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0" w:name="n409"/>
      <w:bookmarkEnd w:id="10"/>
      <w:r w:rsidRPr="00B21006">
        <w:rPr>
          <w:color w:val="000000"/>
          <w:lang w:val="uk-UA"/>
        </w:rPr>
        <w:t>вирішує питання фінансово-господарської діяльності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1" w:name="n410"/>
      <w:bookmarkEnd w:id="11"/>
      <w:r w:rsidRPr="00B21006">
        <w:rPr>
          <w:color w:val="000000"/>
          <w:lang w:val="uk-UA"/>
        </w:rPr>
        <w:t>призначає на посаду та звільняє з посади працівників, визначає їх функціональні обов’язки;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2" w:name="n411"/>
      <w:bookmarkEnd w:id="12"/>
      <w:r w:rsidRPr="00B21006">
        <w:rPr>
          <w:color w:val="000000"/>
          <w:lang w:val="uk-UA"/>
        </w:rPr>
        <w:t>забезпечує організацію освітнього процесу та здійснення контролю за виконанням освітніх програм;</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3" w:name="n412"/>
      <w:bookmarkEnd w:id="13"/>
      <w:r w:rsidRPr="00B21006">
        <w:rPr>
          <w:color w:val="000000"/>
          <w:lang w:val="uk-UA"/>
        </w:rPr>
        <w:t>забезпечує функціонування внутрішньої системи забезпечення якості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4" w:name="n413"/>
      <w:bookmarkEnd w:id="14"/>
      <w:r w:rsidRPr="00B21006">
        <w:rPr>
          <w:color w:val="000000"/>
          <w:lang w:val="uk-UA"/>
        </w:rPr>
        <w:t>забезпечує умови для здійснення дієвого та відкритого громадського контролю за діяльністю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5" w:name="n414"/>
      <w:bookmarkEnd w:id="15"/>
      <w:r w:rsidRPr="00B21006">
        <w:rPr>
          <w:color w:val="000000"/>
          <w:lang w:val="uk-UA"/>
        </w:rPr>
        <w:t>сприяє та створює умови для діяльності органів самоврядування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6" w:name="n415"/>
      <w:bookmarkEnd w:id="16"/>
      <w:r w:rsidRPr="00B21006">
        <w:rPr>
          <w:color w:val="000000"/>
          <w:lang w:val="uk-UA"/>
        </w:rPr>
        <w:t>сприяє здоровому способу життя здобувачів освіти та працівників закладу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7" w:name="n416"/>
      <w:bookmarkEnd w:id="17"/>
      <w:r w:rsidRPr="00B21006">
        <w:rPr>
          <w:color w:val="000000"/>
          <w:lang w:val="uk-UA"/>
        </w:rPr>
        <w:t>здійснює інші повноваження, передбачені законом та установчими документами закладу освіти.</w:t>
      </w:r>
    </w:p>
    <w:p w:rsidR="00167AE5" w:rsidRPr="00B21006" w:rsidRDefault="00167AE5" w:rsidP="00FC1F20">
      <w:pPr>
        <w:pStyle w:val="rvps2"/>
        <w:shd w:val="clear" w:color="auto" w:fill="FFFFFF"/>
        <w:spacing w:before="0" w:beforeAutospacing="0" w:after="0" w:afterAutospacing="0"/>
        <w:ind w:firstLine="450"/>
        <w:jc w:val="center"/>
        <w:rPr>
          <w:rStyle w:val="rvts15"/>
          <w:b/>
          <w:bCs/>
          <w:color w:val="000000"/>
          <w:shd w:val="clear" w:color="auto" w:fill="FFFFFF"/>
          <w:lang w:val="uk-UA"/>
        </w:rPr>
      </w:pPr>
      <w:r w:rsidRPr="00B21006">
        <w:rPr>
          <w:rStyle w:val="rvts15"/>
          <w:b/>
          <w:bCs/>
          <w:color w:val="000000"/>
          <w:shd w:val="clear" w:color="auto" w:fill="FFFFFF"/>
          <w:lang w:val="uk-UA"/>
        </w:rPr>
        <w:t>Розділ V </w:t>
      </w:r>
      <w:r w:rsidRPr="00B21006">
        <w:rPr>
          <w:color w:val="000000"/>
          <w:lang w:val="uk-UA"/>
        </w:rPr>
        <w:br/>
      </w:r>
      <w:r w:rsidRPr="00B21006">
        <w:rPr>
          <w:rStyle w:val="rvts15"/>
          <w:b/>
          <w:bCs/>
          <w:color w:val="000000"/>
          <w:shd w:val="clear" w:color="auto" w:fill="FFFFFF"/>
          <w:lang w:val="uk-UA"/>
        </w:rPr>
        <w:t>ЗАБЕЗПЕЧЕННЯ ЯКОСТІ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r w:rsidRPr="00B21006">
        <w:rPr>
          <w:rStyle w:val="rvts9"/>
          <w:b/>
          <w:bCs/>
          <w:color w:val="000000"/>
          <w:lang w:val="uk-UA"/>
        </w:rPr>
        <w:t>Стаття 50.</w:t>
      </w:r>
      <w:r w:rsidRPr="00B21006">
        <w:rPr>
          <w:color w:val="000000"/>
          <w:lang w:val="uk-UA"/>
        </w:rPr>
        <w:t> Атестація педагогічних працівників</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8" w:name="n717"/>
      <w:bookmarkEnd w:id="18"/>
      <w:r w:rsidRPr="00B21006">
        <w:rPr>
          <w:color w:val="000000"/>
          <w:lang w:val="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19" w:name="n718"/>
      <w:bookmarkEnd w:id="19"/>
      <w:r w:rsidRPr="00B21006">
        <w:rPr>
          <w:color w:val="000000"/>
          <w:lang w:val="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0" w:name="n719"/>
      <w:bookmarkEnd w:id="20"/>
      <w:r w:rsidRPr="00B21006">
        <w:rPr>
          <w:color w:val="000000"/>
          <w:lang w:val="uk-UA"/>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1" w:name="n720"/>
      <w:bookmarkEnd w:id="21"/>
      <w:r w:rsidRPr="00B21006">
        <w:rPr>
          <w:color w:val="000000"/>
          <w:lang w:val="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2" w:name="n721"/>
      <w:bookmarkEnd w:id="22"/>
      <w:r w:rsidRPr="00B21006">
        <w:rPr>
          <w:color w:val="000000"/>
          <w:lang w:val="uk-UA"/>
        </w:rPr>
        <w:lastRenderedPageBreak/>
        <w:t>5. Положення про атестацію педагогічних працівників затверджує центральний орган виконавчої влади у сфері освіти і науки.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3" w:name="n722"/>
      <w:bookmarkEnd w:id="23"/>
      <w:r w:rsidRPr="00B21006">
        <w:rPr>
          <w:color w:val="000000"/>
          <w:lang w:val="uk-UA"/>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4" w:name="n723"/>
      <w:bookmarkEnd w:id="24"/>
      <w:r w:rsidRPr="00B21006">
        <w:rPr>
          <w:rStyle w:val="rvts9"/>
          <w:b/>
          <w:bCs/>
          <w:color w:val="000000"/>
          <w:lang w:val="uk-UA"/>
        </w:rPr>
        <w:t>Стаття 51.</w:t>
      </w:r>
      <w:r w:rsidRPr="00B21006">
        <w:rPr>
          <w:color w:val="000000"/>
          <w:lang w:val="uk-UA"/>
        </w:rPr>
        <w:t> Сертифікація педагогічних працівників</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5" w:name="n724"/>
      <w:bookmarkEnd w:id="25"/>
      <w:r w:rsidRPr="00B21006">
        <w:rPr>
          <w:color w:val="000000"/>
          <w:lang w:val="uk-UA"/>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6" w:name="n725"/>
      <w:bookmarkEnd w:id="26"/>
      <w:r w:rsidRPr="00B21006">
        <w:rPr>
          <w:color w:val="000000"/>
          <w:lang w:val="uk-UA"/>
        </w:rPr>
        <w:t>2. Сертифікація педагогічного працівника відбувається на добровільних засадах виключно за його ініціативою.</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7" w:name="n726"/>
      <w:bookmarkEnd w:id="27"/>
      <w:r w:rsidRPr="00B21006">
        <w:rPr>
          <w:color w:val="000000"/>
          <w:lang w:val="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8" w:name="n727"/>
      <w:bookmarkEnd w:id="28"/>
      <w:r w:rsidRPr="00B21006">
        <w:rPr>
          <w:color w:val="000000"/>
          <w:lang w:val="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29" w:name="n728"/>
      <w:bookmarkEnd w:id="29"/>
      <w:r w:rsidRPr="00B21006">
        <w:rPr>
          <w:color w:val="000000"/>
          <w:lang w:val="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30" w:name="n729"/>
      <w:bookmarkEnd w:id="30"/>
      <w:r w:rsidRPr="00B21006">
        <w:rPr>
          <w:color w:val="000000"/>
          <w:lang w:val="uk-UA"/>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31" w:name="n730"/>
      <w:bookmarkEnd w:id="31"/>
      <w:r w:rsidRPr="00B21006">
        <w:rPr>
          <w:color w:val="000000"/>
          <w:lang w:val="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A123A" w:rsidRPr="00B21006" w:rsidRDefault="007A123A" w:rsidP="00FC1F20">
      <w:pPr>
        <w:pStyle w:val="rvps2"/>
        <w:shd w:val="clear" w:color="auto" w:fill="FFFFFF"/>
        <w:spacing w:before="0" w:beforeAutospacing="0" w:after="0" w:afterAutospacing="0"/>
        <w:ind w:firstLine="450"/>
        <w:jc w:val="both"/>
        <w:rPr>
          <w:color w:val="000000"/>
          <w:lang w:val="uk-UA"/>
        </w:rPr>
      </w:pPr>
      <w:bookmarkStart w:id="32" w:name="n731"/>
      <w:bookmarkEnd w:id="32"/>
      <w:r w:rsidRPr="00B21006">
        <w:rPr>
          <w:color w:val="000000"/>
          <w:lang w:val="uk-UA"/>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167AE5" w:rsidRPr="00B21006" w:rsidRDefault="00167AE5" w:rsidP="00FC1F20">
      <w:pPr>
        <w:pStyle w:val="rvps7"/>
        <w:shd w:val="clear" w:color="auto" w:fill="FFFFFF"/>
        <w:spacing w:before="0" w:beforeAutospacing="0" w:after="0" w:afterAutospacing="0"/>
        <w:ind w:left="450" w:right="450"/>
        <w:jc w:val="center"/>
        <w:rPr>
          <w:color w:val="000000"/>
          <w:lang w:val="uk-UA"/>
        </w:rPr>
      </w:pPr>
      <w:r w:rsidRPr="00B21006">
        <w:rPr>
          <w:rStyle w:val="rvts15"/>
          <w:b/>
          <w:bCs/>
          <w:color w:val="000000"/>
          <w:lang w:val="uk-UA"/>
        </w:rPr>
        <w:t>Розділ VI </w:t>
      </w:r>
      <w:r w:rsidRPr="00B21006">
        <w:rPr>
          <w:color w:val="000000"/>
          <w:lang w:val="uk-UA"/>
        </w:rPr>
        <w:br/>
      </w:r>
      <w:r w:rsidRPr="00B21006">
        <w:rPr>
          <w:rStyle w:val="rvts15"/>
          <w:b/>
          <w:bCs/>
          <w:color w:val="000000"/>
          <w:lang w:val="uk-UA"/>
        </w:rPr>
        <w:t>УЧАСНИКИ ОСВІТНЬОГО ПРОЦЕСУ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3" w:name="n733"/>
      <w:bookmarkEnd w:id="33"/>
      <w:r w:rsidRPr="00B21006">
        <w:rPr>
          <w:rStyle w:val="rvts9"/>
          <w:b/>
          <w:bCs/>
          <w:color w:val="000000"/>
          <w:lang w:val="uk-UA"/>
        </w:rPr>
        <w:t>Стаття 52. </w:t>
      </w:r>
      <w:r w:rsidRPr="00B21006">
        <w:rPr>
          <w:color w:val="000000"/>
          <w:lang w:val="uk-UA"/>
        </w:rPr>
        <w:t>Категорії учасників освітнього процесу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4" w:name="n734"/>
      <w:bookmarkEnd w:id="34"/>
      <w:r w:rsidRPr="00B21006">
        <w:rPr>
          <w:color w:val="000000"/>
          <w:lang w:val="uk-UA"/>
        </w:rPr>
        <w:t>1. Учасниками освітнього процесу є:</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5" w:name="n735"/>
      <w:bookmarkEnd w:id="35"/>
      <w:r w:rsidRPr="00B21006">
        <w:rPr>
          <w:color w:val="000000"/>
          <w:lang w:val="uk-UA"/>
        </w:rPr>
        <w:t>здобувачі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6" w:name="n736"/>
      <w:bookmarkEnd w:id="36"/>
      <w:r w:rsidRPr="00B21006">
        <w:rPr>
          <w:color w:val="000000"/>
          <w:lang w:val="uk-UA"/>
        </w:rPr>
        <w:t>педагогічні, науково-педагогічні та наукові працівники;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7" w:name="n737"/>
      <w:bookmarkEnd w:id="37"/>
      <w:r w:rsidRPr="00B21006">
        <w:rPr>
          <w:color w:val="000000"/>
          <w:lang w:val="uk-UA"/>
        </w:rPr>
        <w:t>батьки здобувачів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8" w:name="n738"/>
      <w:bookmarkEnd w:id="38"/>
      <w:r w:rsidRPr="00B21006">
        <w:rPr>
          <w:color w:val="000000"/>
          <w:lang w:val="uk-UA"/>
        </w:rPr>
        <w:t>фізичні особи, які провадять освітню діяльність;</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39" w:name="n739"/>
      <w:bookmarkEnd w:id="39"/>
      <w:r w:rsidRPr="00B21006">
        <w:rPr>
          <w:color w:val="000000"/>
          <w:lang w:val="uk-UA"/>
        </w:rPr>
        <w:t>інші особи, передбачені спеціальними законами та залучені до освітнього процесу у порядку, що встановлюється закладом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0" w:name="n740"/>
      <w:bookmarkEnd w:id="40"/>
      <w:r w:rsidRPr="00B21006">
        <w:rPr>
          <w:rStyle w:val="rvts9"/>
          <w:b/>
          <w:bCs/>
          <w:color w:val="000000"/>
          <w:lang w:val="uk-UA"/>
        </w:rPr>
        <w:t>Стаття 53. </w:t>
      </w:r>
      <w:r w:rsidRPr="00B21006">
        <w:rPr>
          <w:color w:val="000000"/>
          <w:lang w:val="uk-UA"/>
        </w:rPr>
        <w:t>Права та обов’язки здобувачів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1" w:name="n741"/>
      <w:bookmarkEnd w:id="41"/>
      <w:r w:rsidRPr="00B21006">
        <w:rPr>
          <w:color w:val="000000"/>
          <w:lang w:val="uk-UA"/>
        </w:rPr>
        <w:t>1. Здобувачі освіти мають право на:</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2" w:name="n742"/>
      <w:bookmarkEnd w:id="42"/>
      <w:r w:rsidRPr="00B21006">
        <w:rPr>
          <w:color w:val="000000"/>
          <w:lang w:val="uk-UA"/>
        </w:rPr>
        <w:t>навчання впродовж життя та академічну мобільність;</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3" w:name="n743"/>
      <w:bookmarkEnd w:id="43"/>
      <w:r w:rsidRPr="00B21006">
        <w:rPr>
          <w:color w:val="000000"/>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4" w:name="n744"/>
      <w:bookmarkEnd w:id="44"/>
      <w:r w:rsidRPr="00B21006">
        <w:rPr>
          <w:color w:val="000000"/>
          <w:lang w:val="uk-UA"/>
        </w:rPr>
        <w:t>якісні освітні послуги;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5" w:name="n745"/>
      <w:bookmarkEnd w:id="45"/>
      <w:r w:rsidRPr="00B21006">
        <w:rPr>
          <w:color w:val="000000"/>
          <w:lang w:val="uk-UA"/>
        </w:rPr>
        <w:t>справедливе та об’єктивне оцінювання результатів навчання;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6" w:name="n746"/>
      <w:bookmarkEnd w:id="46"/>
      <w:r w:rsidRPr="00B21006">
        <w:rPr>
          <w:color w:val="000000"/>
          <w:lang w:val="uk-UA"/>
        </w:rPr>
        <w:t>відзначення успіхів у своїй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7" w:name="n747"/>
      <w:bookmarkEnd w:id="47"/>
      <w:r w:rsidRPr="00B21006">
        <w:rPr>
          <w:color w:val="000000"/>
          <w:lang w:val="uk-UA"/>
        </w:rPr>
        <w:lastRenderedPageBreak/>
        <w:t>свободу творчої, спортивної, оздоровчої, культурної, просвітницької, наукової і науково-технічної діяльності тощо;</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8" w:name="n748"/>
      <w:bookmarkEnd w:id="48"/>
      <w:r w:rsidRPr="00B21006">
        <w:rPr>
          <w:color w:val="000000"/>
          <w:lang w:val="uk-UA"/>
        </w:rPr>
        <w:t>безпечні та нешкідливі умови навчання, утримання і праці;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49" w:name="n749"/>
      <w:bookmarkEnd w:id="49"/>
      <w:r w:rsidRPr="00B21006">
        <w:rPr>
          <w:color w:val="000000"/>
          <w:lang w:val="uk-UA"/>
        </w:rPr>
        <w:t>повагу людської гідності;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0" w:name="n750"/>
      <w:bookmarkEnd w:id="50"/>
      <w:r w:rsidRPr="00B21006">
        <w:rPr>
          <w:color w:val="000000"/>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1" w:name="n751"/>
      <w:bookmarkEnd w:id="51"/>
      <w:r w:rsidRPr="00B21006">
        <w:rPr>
          <w:color w:val="000000"/>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2" w:name="n752"/>
      <w:bookmarkEnd w:id="52"/>
      <w:r w:rsidRPr="00B21006">
        <w:rPr>
          <w:color w:val="000000"/>
          <w:lang w:val="uk-UA"/>
        </w:rPr>
        <w:t>доступ до інформаційних ресурсів і комунікацій, що використовуються в освітньому процесі та науковій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3" w:name="n753"/>
      <w:bookmarkEnd w:id="53"/>
      <w:r w:rsidRPr="00B21006">
        <w:rPr>
          <w:color w:val="000000"/>
          <w:lang w:val="uk-UA"/>
        </w:rPr>
        <w:t>забезпечення стипендіями у порядку, встановленому Кабінетом Міністрів України;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4" w:name="n754"/>
      <w:bookmarkEnd w:id="54"/>
      <w:r w:rsidRPr="00B21006">
        <w:rPr>
          <w:color w:val="000000"/>
          <w:lang w:val="uk-UA"/>
        </w:rPr>
        <w:t>трудову діяльність у позанавчальний час;</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5" w:name="n755"/>
      <w:bookmarkEnd w:id="55"/>
      <w:r w:rsidRPr="00B21006">
        <w:rPr>
          <w:color w:val="000000"/>
          <w:lang w:val="uk-UA"/>
        </w:rPr>
        <w:t>збереження місця навчання на період проходження військової служби за призовом та/або під час мобілізації, на особливий період;</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6" w:name="n756"/>
      <w:bookmarkEnd w:id="56"/>
      <w:r w:rsidRPr="00B21006">
        <w:rPr>
          <w:color w:val="000000"/>
          <w:lang w:val="uk-UA"/>
        </w:rPr>
        <w:t>особисту або через своїх законних представників участь у громадському самоврядуванні та управлінні закладом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7" w:name="n757"/>
      <w:bookmarkEnd w:id="57"/>
      <w:r w:rsidRPr="00B21006">
        <w:rPr>
          <w:color w:val="000000"/>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8" w:name="n758"/>
      <w:bookmarkEnd w:id="58"/>
      <w:r w:rsidRPr="00B21006">
        <w:rPr>
          <w:color w:val="000000"/>
          <w:lang w:val="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59" w:name="n759"/>
      <w:bookmarkEnd w:id="59"/>
      <w:r w:rsidRPr="00B21006">
        <w:rPr>
          <w:color w:val="000000"/>
          <w:lang w:val="uk-UA"/>
        </w:rPr>
        <w:t>3. Здобувачі освіти зобов’язані: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0" w:name="n760"/>
      <w:bookmarkEnd w:id="60"/>
      <w:r w:rsidRPr="00B21006">
        <w:rPr>
          <w:color w:val="000000"/>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1" w:name="n761"/>
      <w:bookmarkEnd w:id="61"/>
      <w:r w:rsidRPr="00B21006">
        <w:rPr>
          <w:color w:val="000000"/>
          <w:lang w:val="uk-UA"/>
        </w:rPr>
        <w:t>поважати гідність, права, свободи та законні інтереси всіх учасників освітнього процесу, дотримуватися етичних норм;</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2" w:name="n762"/>
      <w:bookmarkEnd w:id="62"/>
      <w:r w:rsidRPr="00B21006">
        <w:rPr>
          <w:color w:val="000000"/>
          <w:lang w:val="uk-UA"/>
        </w:rPr>
        <w:t>відповідально та дбайливо ставитися до власного здоров’я, здоров’я оточуючих, довкілля;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3" w:name="n763"/>
      <w:bookmarkEnd w:id="63"/>
      <w:r w:rsidRPr="00B21006">
        <w:rPr>
          <w:color w:val="000000"/>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4" w:name="n764"/>
      <w:bookmarkEnd w:id="64"/>
      <w:r w:rsidRPr="00B21006">
        <w:rPr>
          <w:color w:val="000000"/>
          <w:lang w:val="uk-UA"/>
        </w:rPr>
        <w:t>4. Здобувачі освіти мають також інші права та обов’язки, передбачені законодавством та установчими документами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5" w:name="n765"/>
      <w:bookmarkEnd w:id="65"/>
      <w:r w:rsidRPr="00B21006">
        <w:rPr>
          <w:color w:val="000000"/>
          <w:lang w:val="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6" w:name="n766"/>
      <w:bookmarkEnd w:id="66"/>
      <w:r w:rsidRPr="00B21006">
        <w:rPr>
          <w:rStyle w:val="rvts9"/>
          <w:b/>
          <w:bCs/>
          <w:color w:val="000000"/>
          <w:lang w:val="uk-UA"/>
        </w:rPr>
        <w:t>Стаття 54. </w:t>
      </w:r>
      <w:r w:rsidRPr="00B21006">
        <w:rPr>
          <w:color w:val="000000"/>
          <w:lang w:val="uk-UA"/>
        </w:rPr>
        <w:t>Права та обов’язки педагогічних, науково-педагогічних і наукових працівників, інших осіб, які залучаються до освітнього процесу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7" w:name="n767"/>
      <w:bookmarkEnd w:id="67"/>
      <w:r w:rsidRPr="00B21006">
        <w:rPr>
          <w:color w:val="000000"/>
          <w:lang w:val="uk-UA"/>
        </w:rPr>
        <w:t>1. Педагогічні, науково-педагогічні та наукові працівники мають право на:</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8" w:name="n768"/>
      <w:bookmarkEnd w:id="68"/>
      <w:r w:rsidRPr="00B21006">
        <w:rPr>
          <w:color w:val="000000"/>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69" w:name="n769"/>
      <w:bookmarkEnd w:id="69"/>
      <w:r w:rsidRPr="00B21006">
        <w:rPr>
          <w:color w:val="000000"/>
          <w:lang w:val="uk-UA"/>
        </w:rPr>
        <w:t>педагогічну ініціативу;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0" w:name="n770"/>
      <w:bookmarkEnd w:id="70"/>
      <w:r w:rsidRPr="00B21006">
        <w:rPr>
          <w:color w:val="000000"/>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1" w:name="n771"/>
      <w:bookmarkEnd w:id="71"/>
      <w:r w:rsidRPr="00B21006">
        <w:rPr>
          <w:color w:val="000000"/>
          <w:lang w:val="uk-UA"/>
        </w:rPr>
        <w:lastRenderedPageBreak/>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2" w:name="n772"/>
      <w:bookmarkEnd w:id="72"/>
      <w:r w:rsidRPr="00B21006">
        <w:rPr>
          <w:color w:val="000000"/>
          <w:lang w:val="uk-UA"/>
        </w:rPr>
        <w:t>підвищення кваліфікації, перепідготовку;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3" w:name="n773"/>
      <w:bookmarkEnd w:id="73"/>
      <w:r w:rsidRPr="00B21006">
        <w:rPr>
          <w:color w:val="000000"/>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4" w:name="n774"/>
      <w:bookmarkEnd w:id="74"/>
      <w:r w:rsidRPr="00B21006">
        <w:rPr>
          <w:color w:val="000000"/>
          <w:lang w:val="uk-UA"/>
        </w:rPr>
        <w:t>доступ до інформаційних ресурсів і комунікацій, що використовуються в освітньому процесі та науковій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5" w:name="n775"/>
      <w:bookmarkEnd w:id="75"/>
      <w:r w:rsidRPr="00B21006">
        <w:rPr>
          <w:color w:val="000000"/>
          <w:lang w:val="uk-UA"/>
        </w:rPr>
        <w:t>відзначення успіхів у своїй професійній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6" w:name="n776"/>
      <w:bookmarkEnd w:id="76"/>
      <w:r w:rsidRPr="00B21006">
        <w:rPr>
          <w:color w:val="000000"/>
          <w:lang w:val="uk-UA"/>
        </w:rPr>
        <w:t>справедливе та об’єктивне оцінювання своєї професійної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7" w:name="n777"/>
      <w:bookmarkEnd w:id="77"/>
      <w:r w:rsidRPr="00B21006">
        <w:rPr>
          <w:color w:val="000000"/>
          <w:lang w:val="uk-UA"/>
        </w:rPr>
        <w:t>захист професійної честі та гідності;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8" w:name="n778"/>
      <w:bookmarkEnd w:id="78"/>
      <w:r w:rsidRPr="00B21006">
        <w:rPr>
          <w:color w:val="000000"/>
          <w:lang w:val="uk-UA"/>
        </w:rPr>
        <w:t>індивідуальну освітню (наукову, творчу, мистецьку та іншу) діяльність за межами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79" w:name="n779"/>
      <w:bookmarkEnd w:id="79"/>
      <w:r w:rsidRPr="00B21006">
        <w:rPr>
          <w:color w:val="000000"/>
          <w:lang w:val="uk-UA"/>
        </w:rPr>
        <w:t>творчу відпустку строком до одного року не більше одного разу на 10 років із зарахуванням до стажу роботи;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0" w:name="n780"/>
      <w:bookmarkEnd w:id="80"/>
      <w:r w:rsidRPr="00B21006">
        <w:rPr>
          <w:color w:val="000000"/>
          <w:lang w:val="uk-UA"/>
        </w:rPr>
        <w:t>забезпечення житлом у першочерговому порядку, пільгові кредити для індивідуального і кооперативного будівництва;</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1" w:name="n781"/>
      <w:bookmarkEnd w:id="81"/>
      <w:r w:rsidRPr="00B21006">
        <w:rPr>
          <w:color w:val="000000"/>
          <w:lang w:val="uk-UA"/>
        </w:rPr>
        <w:t>забезпечення службовим житлом з усіма комунальними зручностями у порядку, передбаченому законодавством;</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2" w:name="n782"/>
      <w:bookmarkEnd w:id="82"/>
      <w:r w:rsidRPr="00B21006">
        <w:rPr>
          <w:color w:val="000000"/>
          <w:lang w:val="uk-UA"/>
        </w:rPr>
        <w:t>безпечні і нешкідливі умови праці;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3" w:name="n783"/>
      <w:bookmarkEnd w:id="83"/>
      <w:r w:rsidRPr="00B21006">
        <w:rPr>
          <w:color w:val="000000"/>
          <w:lang w:val="uk-UA"/>
        </w:rPr>
        <w:t>подовжену оплачувану відпустку;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4" w:name="n784"/>
      <w:bookmarkEnd w:id="84"/>
      <w:r w:rsidRPr="00B21006">
        <w:rPr>
          <w:color w:val="000000"/>
          <w:lang w:val="uk-UA"/>
        </w:rPr>
        <w:t>участь у громадському самоврядуванні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5" w:name="n785"/>
      <w:bookmarkEnd w:id="85"/>
      <w:r w:rsidRPr="00B21006">
        <w:rPr>
          <w:color w:val="000000"/>
          <w:lang w:val="uk-UA"/>
        </w:rPr>
        <w:t>участь у роботі колегіальних органів управління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6" w:name="n786"/>
      <w:bookmarkEnd w:id="86"/>
      <w:r w:rsidRPr="00B21006">
        <w:rPr>
          <w:color w:val="000000"/>
          <w:lang w:val="uk-UA"/>
        </w:rPr>
        <w:t>2. Педагогічні, науково-педагогічні та наукові працівники зобов’язані: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7" w:name="n787"/>
      <w:bookmarkEnd w:id="87"/>
      <w:r w:rsidRPr="00B21006">
        <w:rPr>
          <w:color w:val="000000"/>
          <w:lang w:val="uk-UA"/>
        </w:rPr>
        <w:t>постійно підвищувати свій професійний і загальнокультурний рівні та педагогічну майстерність;</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8" w:name="n788"/>
      <w:bookmarkEnd w:id="88"/>
      <w:r w:rsidRPr="00B21006">
        <w:rPr>
          <w:color w:val="000000"/>
          <w:lang w:val="uk-UA"/>
        </w:rPr>
        <w:t>виконувати освітню програму для досягнення здобувачами освіти передбачених нею результатів навчання;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89" w:name="n789"/>
      <w:bookmarkEnd w:id="89"/>
      <w:r w:rsidRPr="00B21006">
        <w:rPr>
          <w:color w:val="000000"/>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0" w:name="n790"/>
      <w:bookmarkEnd w:id="90"/>
      <w:r w:rsidRPr="00B21006">
        <w:rPr>
          <w:color w:val="000000"/>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1" w:name="n791"/>
      <w:bookmarkEnd w:id="91"/>
      <w:r w:rsidRPr="00B21006">
        <w:rPr>
          <w:color w:val="000000"/>
          <w:lang w:val="uk-UA"/>
        </w:rPr>
        <w:t>дотримуватися педагогічної етики;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2" w:name="n792"/>
      <w:bookmarkEnd w:id="92"/>
      <w:r w:rsidRPr="00B21006">
        <w:rPr>
          <w:color w:val="000000"/>
          <w:lang w:val="uk-UA"/>
        </w:rPr>
        <w:t>поважати гідність, права, свободи і законні інтереси всіх учасників освітнього процесу;</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3" w:name="n793"/>
      <w:bookmarkEnd w:id="93"/>
      <w:r w:rsidRPr="00B21006">
        <w:rPr>
          <w:color w:val="000000"/>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4" w:name="n794"/>
      <w:bookmarkEnd w:id="94"/>
      <w:r w:rsidRPr="00B21006">
        <w:rPr>
          <w:color w:val="000000"/>
          <w:lang w:val="uk-UA"/>
        </w:rPr>
        <w:t>формувати у здобувачів освіти усвідомлення необхідності додержуватися </w:t>
      </w:r>
      <w:hyperlink r:id="rId6" w:tgtFrame="_blank" w:history="1">
        <w:r w:rsidRPr="00B21006">
          <w:rPr>
            <w:rStyle w:val="a3"/>
            <w:color w:val="000099"/>
            <w:lang w:val="uk-UA"/>
          </w:rPr>
          <w:t>Конституції</w:t>
        </w:r>
      </w:hyperlink>
      <w:r w:rsidRPr="00B21006">
        <w:rPr>
          <w:color w:val="000000"/>
          <w:lang w:val="uk-UA"/>
        </w:rPr>
        <w:t> та законів України, захищати суверенітет і територіальну цілісність України;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5" w:name="n795"/>
      <w:bookmarkEnd w:id="95"/>
      <w:r w:rsidRPr="00B21006">
        <w:rPr>
          <w:color w:val="000000"/>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6" w:name="n796"/>
      <w:bookmarkEnd w:id="96"/>
      <w:r w:rsidRPr="00B21006">
        <w:rPr>
          <w:color w:val="000000"/>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7" w:name="n797"/>
      <w:bookmarkEnd w:id="97"/>
      <w:r w:rsidRPr="00B21006">
        <w:rPr>
          <w:color w:val="000000"/>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r w:rsidRPr="00B21006">
        <w:rPr>
          <w:color w:val="000000"/>
          <w:lang w:val="uk-UA"/>
        </w:rPr>
        <w:lastRenderedPageBreak/>
        <w:t>запобігати вживанню ними та іншими особами на території закладів освіти алкогольних напоїв, наркотичних засобів, іншим шкідливим звичкам;</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8" w:name="n798"/>
      <w:bookmarkEnd w:id="98"/>
      <w:r w:rsidRPr="00B21006">
        <w:rPr>
          <w:color w:val="000000"/>
          <w:lang w:val="uk-UA"/>
        </w:rPr>
        <w:t>додержуватися установчих документів та правил внутрішнього розпорядку закладу освіти, виконувати свої посадові обов’язки.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99" w:name="n799"/>
      <w:bookmarkEnd w:id="99"/>
      <w:r w:rsidRPr="00B21006">
        <w:rPr>
          <w:color w:val="000000"/>
          <w:lang w:val="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100" w:name="n800"/>
      <w:bookmarkEnd w:id="100"/>
      <w:r w:rsidRPr="00B21006">
        <w:rPr>
          <w:color w:val="000000"/>
          <w:lang w:val="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101" w:name="n801"/>
      <w:bookmarkEnd w:id="101"/>
      <w:r w:rsidRPr="00B21006">
        <w:rPr>
          <w:color w:val="000000"/>
          <w:lang w:val="uk-UA"/>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167AE5" w:rsidRPr="00B21006" w:rsidRDefault="00167AE5" w:rsidP="00FC1F20">
      <w:pPr>
        <w:pStyle w:val="rvps2"/>
        <w:shd w:val="clear" w:color="auto" w:fill="FFFFFF"/>
        <w:spacing w:before="0" w:beforeAutospacing="0" w:after="0" w:afterAutospacing="0"/>
        <w:ind w:firstLine="450"/>
        <w:jc w:val="both"/>
        <w:rPr>
          <w:color w:val="000000"/>
          <w:lang w:val="uk-UA"/>
        </w:rPr>
      </w:pPr>
      <w:bookmarkStart w:id="102" w:name="n802"/>
      <w:bookmarkEnd w:id="102"/>
      <w:r w:rsidRPr="00B21006">
        <w:rPr>
          <w:color w:val="000000"/>
          <w:lang w:val="uk-UA"/>
        </w:rPr>
        <w:t>6. Особи, винні в порушенні цієї статті, несуть відповідальність згідно з законом.</w:t>
      </w:r>
    </w:p>
    <w:p w:rsidR="007A123A" w:rsidRPr="00B21006" w:rsidRDefault="007A123A" w:rsidP="00FC1F20">
      <w:pPr>
        <w:spacing w:after="0"/>
        <w:jc w:val="center"/>
        <w:rPr>
          <w:sz w:val="24"/>
          <w:szCs w:val="24"/>
          <w:lang w:val="uk-UA"/>
        </w:rPr>
      </w:pPr>
    </w:p>
    <w:p w:rsidR="00C30DB6" w:rsidRPr="00B21006" w:rsidRDefault="00C30DB6" w:rsidP="00FC1F20">
      <w:pPr>
        <w:spacing w:after="0"/>
        <w:jc w:val="center"/>
        <w:rPr>
          <w:sz w:val="24"/>
          <w:szCs w:val="24"/>
          <w:lang w:val="uk-UA"/>
        </w:rPr>
      </w:pPr>
      <w:r w:rsidRPr="00B21006">
        <w:rPr>
          <w:rStyle w:val="rvts15"/>
          <w:b/>
          <w:bCs/>
          <w:color w:val="000000"/>
          <w:sz w:val="24"/>
          <w:szCs w:val="24"/>
          <w:shd w:val="clear" w:color="auto" w:fill="FFFFFF"/>
          <w:lang w:val="uk-UA"/>
        </w:rPr>
        <w:t>Розділ XII </w:t>
      </w:r>
      <w:r w:rsidRPr="00B21006">
        <w:rPr>
          <w:color w:val="000000"/>
          <w:sz w:val="24"/>
          <w:szCs w:val="24"/>
          <w:lang w:val="uk-UA"/>
        </w:rPr>
        <w:br/>
      </w:r>
      <w:r w:rsidRPr="00B21006">
        <w:rPr>
          <w:rStyle w:val="rvts15"/>
          <w:b/>
          <w:bCs/>
          <w:color w:val="000000"/>
          <w:sz w:val="24"/>
          <w:szCs w:val="24"/>
          <w:shd w:val="clear" w:color="auto" w:fill="FFFFFF"/>
          <w:lang w:val="uk-UA"/>
        </w:rPr>
        <w:t>ПРИКІНЦЕВІ ТА ПЕРЕХІДНІ ПОЛОЖЕННЯ</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t>"</w:t>
      </w:r>
      <w:r w:rsidRPr="00B21006">
        <w:rPr>
          <w:rStyle w:val="rvts44"/>
          <w:b/>
          <w:bCs/>
          <w:color w:val="000000"/>
          <w:lang w:val="uk-UA"/>
        </w:rPr>
        <w:t>Стаття 24.</w:t>
      </w:r>
      <w:r w:rsidRPr="00B21006">
        <w:rPr>
          <w:color w:val="000000"/>
          <w:lang w:val="uk-UA"/>
        </w:rPr>
        <w:t> Педагогічні працівники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3" w:name="n1358"/>
      <w:bookmarkEnd w:id="103"/>
      <w:r w:rsidRPr="00B21006">
        <w:rPr>
          <w:color w:val="000000"/>
          <w:lang w:val="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4" w:name="n1359"/>
      <w:bookmarkEnd w:id="104"/>
      <w:r w:rsidRPr="00B21006">
        <w:rPr>
          <w:color w:val="000000"/>
          <w:lang w:val="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5" w:name="n1360"/>
      <w:bookmarkEnd w:id="105"/>
      <w:r w:rsidRPr="00B21006">
        <w:rPr>
          <w:color w:val="000000"/>
          <w:lang w:val="uk-UA"/>
        </w:rPr>
        <w:t>у </w:t>
      </w:r>
      <w:hyperlink r:id="rId7" w:anchor="n196" w:tgtFrame="_blank" w:history="1">
        <w:r w:rsidRPr="00B21006">
          <w:rPr>
            <w:rStyle w:val="a3"/>
            <w:color w:val="000099"/>
            <w:lang w:val="uk-UA"/>
          </w:rPr>
          <w:t>частині першій</w:t>
        </w:r>
      </w:hyperlink>
      <w:r w:rsidRPr="00B21006">
        <w:rPr>
          <w:color w:val="000000"/>
          <w:lang w:val="uk-UA"/>
        </w:rPr>
        <w:t> статті 25:</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6" w:name="n1361"/>
      <w:bookmarkEnd w:id="106"/>
      <w:r w:rsidRPr="00B21006">
        <w:rPr>
          <w:color w:val="000000"/>
          <w:lang w:val="uk-UA"/>
        </w:rPr>
        <w:t>в абзаці десятому слово "загальноосвітньої" виключити;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7" w:name="n1362"/>
      <w:bookmarkEnd w:id="107"/>
      <w:r w:rsidRPr="00B21006">
        <w:rPr>
          <w:color w:val="000000"/>
          <w:lang w:val="uk-UA"/>
        </w:rPr>
        <w:t>абзац дванадцятий викласти в такій редакції:</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08" w:name="n1363"/>
      <w:bookmarkEnd w:id="108"/>
      <w:r w:rsidRPr="00B21006">
        <w:rPr>
          <w:color w:val="000000"/>
          <w:lang w:val="uk-UA"/>
        </w:rPr>
        <w:t>"Розподіл педагогічного навантаження у закладі загальної середньої освіти затверджується його керівником";</w:t>
      </w:r>
    </w:p>
    <w:bookmarkStart w:id="109" w:name="n1364"/>
    <w:bookmarkEnd w:id="109"/>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"http://zakon3.rada.gov.ua/laws/show/651-14/paran215" \l "n215" \t "_blank" </w:instrText>
      </w:r>
      <w:r w:rsidRPr="00B21006">
        <w:rPr>
          <w:color w:val="000000"/>
          <w:lang w:val="uk-UA"/>
        </w:rPr>
        <w:fldChar w:fldCharType="separate"/>
      </w:r>
      <w:r w:rsidRPr="00B21006">
        <w:rPr>
          <w:rStyle w:val="a3"/>
          <w:color w:val="000099"/>
          <w:lang w:val="uk-UA"/>
        </w:rPr>
        <w:t>частину другу</w:t>
      </w:r>
      <w:r w:rsidRPr="00B21006">
        <w:rPr>
          <w:color w:val="000000"/>
          <w:lang w:val="uk-UA"/>
        </w:rPr>
        <w:fldChar w:fldCharType="end"/>
      </w:r>
      <w:r w:rsidRPr="00B21006">
        <w:rPr>
          <w:color w:val="000000"/>
          <w:lang w:val="uk-UA"/>
        </w:rPr>
        <w:t> статті 26 викласти в такій редакції:</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0" w:name="n1365"/>
      <w:bookmarkEnd w:id="110"/>
      <w:r w:rsidRPr="00B21006">
        <w:rPr>
          <w:color w:val="000000"/>
          <w:lang w:val="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1" w:name="n1366"/>
      <w:bookmarkEnd w:id="111"/>
      <w:r w:rsidRPr="00B21006">
        <w:rPr>
          <w:color w:val="000000"/>
          <w:lang w:val="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2" w:name="n1367"/>
      <w:bookmarkEnd w:id="112"/>
      <w:r w:rsidRPr="00B21006">
        <w:rPr>
          <w:color w:val="000000"/>
          <w:lang w:val="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3" w:name="n1368"/>
      <w:bookmarkEnd w:id="113"/>
      <w:r w:rsidRPr="00B21006">
        <w:rPr>
          <w:color w:val="000000"/>
          <w:lang w:val="uk-UA"/>
        </w:rPr>
        <w:lastRenderedPageBreak/>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4" w:name="n1369"/>
      <w:bookmarkEnd w:id="114"/>
      <w:r w:rsidRPr="00B21006">
        <w:rPr>
          <w:color w:val="000000"/>
          <w:lang w:val="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5" w:name="n1370"/>
      <w:bookmarkEnd w:id="115"/>
      <w:r w:rsidRPr="00B21006">
        <w:rPr>
          <w:color w:val="000000"/>
          <w:lang w:val="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6" w:name="n1371"/>
      <w:bookmarkEnd w:id="116"/>
      <w:r w:rsidRPr="00B21006">
        <w:rPr>
          <w:color w:val="000000"/>
          <w:lang w:val="uk-UA"/>
        </w:rPr>
        <w:t>у </w:t>
      </w:r>
      <w:hyperlink r:id="rId8" w:anchor="n218" w:tgtFrame="_blank" w:history="1">
        <w:r w:rsidRPr="00B21006">
          <w:rPr>
            <w:rStyle w:val="a3"/>
            <w:color w:val="000099"/>
            <w:lang w:val="uk-UA"/>
          </w:rPr>
          <w:t>статті 27</w:t>
        </w:r>
      </w:hyperlink>
      <w:r w:rsidRPr="00B21006">
        <w:rPr>
          <w:color w:val="000000"/>
          <w:lang w:val="uk-UA"/>
        </w:rPr>
        <w:t>:</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7" w:name="n1372"/>
      <w:bookmarkEnd w:id="117"/>
      <w:r w:rsidRPr="00B21006">
        <w:rPr>
          <w:color w:val="000000"/>
          <w:lang w:val="uk-UA"/>
        </w:rPr>
        <w:t>назву викласти в такій редакції:</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8" w:name="n1373"/>
      <w:bookmarkEnd w:id="118"/>
      <w:r w:rsidRPr="00B21006">
        <w:rPr>
          <w:color w:val="000000"/>
          <w:lang w:val="uk-UA"/>
        </w:rPr>
        <w:t>"</w:t>
      </w:r>
      <w:r w:rsidRPr="00B21006">
        <w:rPr>
          <w:rStyle w:val="rvts44"/>
          <w:b/>
          <w:bCs/>
          <w:color w:val="000000"/>
          <w:lang w:val="uk-UA"/>
        </w:rPr>
        <w:t>Стаття 27.</w:t>
      </w:r>
      <w:r w:rsidRPr="00B21006">
        <w:rPr>
          <w:color w:val="000000"/>
          <w:lang w:val="uk-UA"/>
        </w:rPr>
        <w:t> Атестація та підвищення кваліфікації педагогічних працівників";</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19" w:name="n1374"/>
      <w:bookmarkEnd w:id="119"/>
      <w:r w:rsidRPr="00B21006">
        <w:rPr>
          <w:color w:val="000000"/>
          <w:lang w:val="uk-UA"/>
        </w:rPr>
        <w:t>доповнити частиною третьою такого змісту:</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0" w:name="n1375"/>
      <w:bookmarkEnd w:id="120"/>
      <w:r w:rsidRPr="00B21006">
        <w:rPr>
          <w:color w:val="000000"/>
          <w:lang w:val="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1" w:name="n1376"/>
      <w:bookmarkEnd w:id="121"/>
      <w:r w:rsidRPr="00B21006">
        <w:rPr>
          <w:color w:val="000000"/>
          <w:lang w:val="uk-UA"/>
        </w:rPr>
        <w:t>у </w:t>
      </w:r>
      <w:hyperlink r:id="rId9" w:anchor="n223" w:tgtFrame="_blank" w:history="1">
        <w:r w:rsidRPr="00B21006">
          <w:rPr>
            <w:rStyle w:val="a3"/>
            <w:color w:val="000099"/>
            <w:lang w:val="uk-UA"/>
          </w:rPr>
          <w:t>статті 29</w:t>
        </w:r>
      </w:hyperlink>
      <w:r w:rsidRPr="00B21006">
        <w:rPr>
          <w:color w:val="000000"/>
          <w:lang w:val="uk-UA"/>
        </w:rPr>
        <w:t>:</w:t>
      </w:r>
    </w:p>
    <w:bookmarkStart w:id="122" w:name="n1377"/>
    <w:bookmarkEnd w:id="122"/>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"http://zakon3.rada.gov.ua/laws/show/651-14/paran236" \l "n236" \t "_blank" </w:instrText>
      </w:r>
      <w:r w:rsidRPr="00B21006">
        <w:rPr>
          <w:color w:val="000000"/>
          <w:lang w:val="uk-UA"/>
        </w:rPr>
        <w:fldChar w:fldCharType="separate"/>
      </w:r>
      <w:r w:rsidRPr="00B21006">
        <w:rPr>
          <w:rStyle w:val="a3"/>
          <w:color w:val="000099"/>
          <w:lang w:val="uk-UA"/>
        </w:rPr>
        <w:t>частину третю</w:t>
      </w:r>
      <w:r w:rsidRPr="00B21006">
        <w:rPr>
          <w:color w:val="000000"/>
          <w:lang w:val="uk-UA"/>
        </w:rPr>
        <w:fldChar w:fldCharType="end"/>
      </w:r>
      <w:r w:rsidRPr="00B21006">
        <w:rPr>
          <w:color w:val="000000"/>
          <w:lang w:val="uk-UA"/>
        </w:rPr>
        <w:t> виключити;</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3" w:name="n1378"/>
      <w:bookmarkEnd w:id="123"/>
      <w:r w:rsidRPr="00B21006">
        <w:rPr>
          <w:color w:val="000000"/>
          <w:lang w:val="uk-UA"/>
        </w:rPr>
        <w:t>доповнити частиною четвертою такого змісту:</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4" w:name="n1379"/>
      <w:bookmarkEnd w:id="124"/>
      <w:r w:rsidRPr="00B21006">
        <w:rPr>
          <w:color w:val="000000"/>
          <w:lang w:val="uk-UA"/>
        </w:rPr>
        <w:t>"4. Інші права та обов’язки батьків і осіб, які їх замінюють, визначаються Законом України "Про освіту";</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5" w:name="n1380"/>
      <w:bookmarkEnd w:id="125"/>
      <w:r w:rsidRPr="00B21006">
        <w:rPr>
          <w:color w:val="000000"/>
          <w:lang w:val="uk-UA"/>
        </w:rPr>
        <w:t>у </w:t>
      </w:r>
      <w:hyperlink r:id="rId10" w:anchor="n238" w:tgtFrame="_blank" w:history="1">
        <w:r w:rsidRPr="00B21006">
          <w:rPr>
            <w:rStyle w:val="a3"/>
            <w:color w:val="000099"/>
            <w:lang w:val="uk-UA"/>
          </w:rPr>
          <w:t>статті 30</w:t>
        </w:r>
      </w:hyperlink>
      <w:r w:rsidRPr="00B21006">
        <w:rPr>
          <w:color w:val="000000"/>
          <w:lang w:val="uk-UA"/>
        </w:rPr>
        <w:t>:</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6" w:name="n1381"/>
      <w:bookmarkEnd w:id="126"/>
      <w:r w:rsidRPr="00B21006">
        <w:rPr>
          <w:color w:val="000000"/>
          <w:lang w:val="uk-UA"/>
        </w:rPr>
        <w:t>у </w:t>
      </w:r>
      <w:hyperlink r:id="rId11" w:anchor="n239" w:tgtFrame="_blank" w:history="1">
        <w:r w:rsidRPr="00B21006">
          <w:rPr>
            <w:rStyle w:val="a3"/>
            <w:color w:val="000099"/>
            <w:lang w:val="uk-UA"/>
          </w:rPr>
          <w:t>частині першій</w:t>
        </w:r>
      </w:hyperlink>
      <w:r w:rsidRPr="00B21006">
        <w:rPr>
          <w:color w:val="000000"/>
          <w:lang w:val="uk-UA"/>
        </w:rPr>
        <w:t> слова "рівні початкової, базової і повної" замінити словами "відповідному рівні";</w:t>
      </w:r>
    </w:p>
    <w:bookmarkStart w:id="127" w:name="n1382"/>
    <w:bookmarkEnd w:id="127"/>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"http://zakon3.rada.gov.ua/laws/show/651-14/paran240" \l "n240" \t "_blank" </w:instrText>
      </w:r>
      <w:r w:rsidRPr="00B21006">
        <w:rPr>
          <w:color w:val="000000"/>
          <w:lang w:val="uk-UA"/>
        </w:rPr>
        <w:fldChar w:fldCharType="separate"/>
      </w:r>
      <w:r w:rsidRPr="00B21006">
        <w:rPr>
          <w:rStyle w:val="a3"/>
          <w:color w:val="000099"/>
          <w:lang w:val="uk-UA"/>
        </w:rPr>
        <w:t>частину другу</w:t>
      </w:r>
      <w:r w:rsidRPr="00B21006">
        <w:rPr>
          <w:color w:val="000000"/>
          <w:lang w:val="uk-UA"/>
        </w:rPr>
        <w:fldChar w:fldCharType="end"/>
      </w:r>
      <w:r w:rsidRPr="00B21006">
        <w:rPr>
          <w:color w:val="000000"/>
          <w:lang w:val="uk-UA"/>
        </w:rPr>
        <w:t> викласти в такій редакції:</w:t>
      </w:r>
    </w:p>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bookmarkStart w:id="128" w:name="n1383"/>
      <w:bookmarkEnd w:id="128"/>
      <w:r w:rsidRPr="00B21006">
        <w:rPr>
          <w:color w:val="000000"/>
          <w:lang w:val="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29" w:name="n1384"/>
    <w:bookmarkEnd w:id="129"/>
    <w:p w:rsidR="00C30DB6" w:rsidRPr="00B21006" w:rsidRDefault="00C30DB6"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"http://zakon3.rada.gov.ua/laws/show/651-14/paran241" \l "n241" \t "_blank" </w:instrText>
      </w:r>
      <w:r w:rsidRPr="00B21006">
        <w:rPr>
          <w:color w:val="000000"/>
          <w:lang w:val="uk-UA"/>
        </w:rPr>
        <w:fldChar w:fldCharType="separate"/>
      </w:r>
      <w:r w:rsidRPr="00B21006">
        <w:rPr>
          <w:rStyle w:val="a3"/>
          <w:color w:val="000099"/>
          <w:lang w:val="uk-UA"/>
        </w:rPr>
        <w:t>статті 31-33</w:t>
      </w:r>
      <w:r w:rsidRPr="00B21006">
        <w:rPr>
          <w:color w:val="000000"/>
          <w:lang w:val="uk-UA"/>
        </w:rPr>
        <w:fldChar w:fldCharType="end"/>
      </w:r>
      <w:r w:rsidRPr="00B21006">
        <w:rPr>
          <w:color w:val="000000"/>
          <w:lang w:val="uk-UA"/>
        </w:rPr>
        <w:t>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t>"</w:t>
      </w:r>
      <w:r w:rsidRPr="00B21006">
        <w:rPr>
          <w:rStyle w:val="rvts44"/>
          <w:b/>
          <w:bCs/>
          <w:color w:val="000000"/>
          <w:lang w:val="uk-UA"/>
        </w:rPr>
        <w:t>Стаття 23.</w:t>
      </w:r>
      <w:r w:rsidRPr="00B21006">
        <w:rPr>
          <w:color w:val="000000"/>
          <w:lang w:val="uk-UA"/>
        </w:rPr>
        <w:t> Трудові відносини в системі позашкільної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0" w:name="n1588"/>
      <w:bookmarkEnd w:id="130"/>
      <w:r w:rsidRPr="00B21006">
        <w:rPr>
          <w:color w:val="000000"/>
          <w:lang w:val="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1" w:name="n1589"/>
      <w:bookmarkEnd w:id="131"/>
      <w:r w:rsidRPr="00B21006">
        <w:rPr>
          <w:color w:val="000000"/>
          <w:lang w:val="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2" w:name="n1590"/>
      <w:bookmarkEnd w:id="132"/>
      <w:r w:rsidRPr="00B21006">
        <w:rPr>
          <w:color w:val="000000"/>
          <w:lang w:val="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3" w:name="n1591"/>
      <w:bookmarkEnd w:id="133"/>
      <w:r w:rsidRPr="00B21006">
        <w:rPr>
          <w:color w:val="000000"/>
          <w:lang w:val="uk-UA"/>
        </w:rPr>
        <w:t>"</w:t>
      </w:r>
      <w:r w:rsidRPr="00B21006">
        <w:rPr>
          <w:rStyle w:val="rvts44"/>
          <w:b/>
          <w:bCs/>
          <w:color w:val="000000"/>
          <w:lang w:val="uk-UA"/>
        </w:rPr>
        <w:t>Стаття 25.</w:t>
      </w:r>
      <w:r w:rsidRPr="00B21006">
        <w:rPr>
          <w:color w:val="000000"/>
          <w:lang w:val="uk-UA"/>
        </w:rPr>
        <w:t> Атестація педагогічних працівників закладу позашкільної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4" w:name="n1592"/>
      <w:bookmarkEnd w:id="134"/>
      <w:r w:rsidRPr="00B21006">
        <w:rPr>
          <w:color w:val="000000"/>
          <w:lang w:val="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5" w:name="n1593"/>
      <w:bookmarkEnd w:id="135"/>
      <w:r w:rsidRPr="00B21006">
        <w:rPr>
          <w:color w:val="000000"/>
          <w:lang w:val="uk-UA"/>
        </w:rPr>
        <w:lastRenderedPageBreak/>
        <w:t>у </w:t>
      </w:r>
      <w:hyperlink r:id="rId12" w:anchor="n290" w:tgtFrame="_blank" w:history="1">
        <w:r w:rsidRPr="00B21006">
          <w:rPr>
            <w:rStyle w:val="a3"/>
            <w:color w:val="000099"/>
            <w:lang w:val="uk-UA"/>
          </w:rPr>
          <w:t>частині другій</w:t>
        </w:r>
      </w:hyperlink>
      <w:r w:rsidRPr="00B21006">
        <w:rPr>
          <w:color w:val="000000"/>
          <w:lang w:val="uk-UA"/>
        </w:rPr>
        <w:t> статті 26:</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6" w:name="n1594"/>
      <w:bookmarkEnd w:id="136"/>
      <w:r w:rsidRPr="00B21006">
        <w:rPr>
          <w:color w:val="000000"/>
          <w:lang w:val="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7" w:name="n1595"/>
      <w:bookmarkEnd w:id="137"/>
      <w:r w:rsidRPr="00B21006">
        <w:rPr>
          <w:color w:val="000000"/>
          <w:lang w:val="uk-UA"/>
        </w:rPr>
        <w:t>абзац п’ятий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8" w:name="n1596"/>
      <w:bookmarkEnd w:id="138"/>
      <w:r w:rsidRPr="00B21006">
        <w:rPr>
          <w:color w:val="000000"/>
          <w:lang w:val="uk-UA"/>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39" w:name="n1597"/>
      <w:bookmarkEnd w:id="139"/>
      <w:r w:rsidRPr="00B21006">
        <w:rPr>
          <w:color w:val="000000"/>
          <w:lang w:val="uk-UA"/>
        </w:rPr>
        <w:t>у </w:t>
      </w:r>
      <w:hyperlink r:id="rId13" w:anchor="n324" w:tgtFrame="_blank" w:history="1">
        <w:r w:rsidRPr="00B21006">
          <w:rPr>
            <w:rStyle w:val="a3"/>
            <w:color w:val="000099"/>
            <w:lang w:val="uk-UA"/>
          </w:rPr>
          <w:t>статті 28</w:t>
        </w:r>
      </w:hyperlink>
      <w:r w:rsidRPr="00B21006">
        <w:rPr>
          <w:color w:val="000000"/>
          <w:lang w:val="uk-UA"/>
        </w:rPr>
        <w:t>:</w:t>
      </w:r>
    </w:p>
    <w:bookmarkStart w:id="140" w:name="n1598"/>
    <w:bookmarkEnd w:id="140"/>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"http://zakon3.rada.gov.ua/laws/show/1841-14/paran325" \l "n325" \t "_blank" </w:instrText>
      </w:r>
      <w:r w:rsidRPr="00B21006">
        <w:rPr>
          <w:color w:val="000000"/>
          <w:lang w:val="uk-UA"/>
        </w:rPr>
        <w:fldChar w:fldCharType="separate"/>
      </w:r>
      <w:r w:rsidRPr="00B21006">
        <w:rPr>
          <w:rStyle w:val="a3"/>
          <w:color w:val="000099"/>
          <w:lang w:val="uk-UA"/>
        </w:rPr>
        <w:t>частину першу</w:t>
      </w:r>
      <w:r w:rsidRPr="00B21006">
        <w:rPr>
          <w:color w:val="000000"/>
          <w:lang w:val="uk-UA"/>
        </w:rPr>
        <w:fldChar w:fldCharType="end"/>
      </w:r>
      <w:r w:rsidRPr="00B21006">
        <w:rPr>
          <w:color w:val="000000"/>
          <w:lang w:val="uk-UA"/>
        </w:rPr>
        <w:t>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1" w:name="n1599"/>
      <w:bookmarkEnd w:id="141"/>
      <w:r w:rsidRPr="00B21006">
        <w:rPr>
          <w:color w:val="000000"/>
          <w:lang w:val="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42" w:name="n1600"/>
    <w:bookmarkEnd w:id="142"/>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"http://zakon3.rada.gov.ua/laws/show/1841-14/paran327" \l "n327" \t "_blank" </w:instrText>
      </w:r>
      <w:r w:rsidRPr="00B21006">
        <w:rPr>
          <w:color w:val="000000"/>
          <w:lang w:val="uk-UA"/>
        </w:rPr>
        <w:fldChar w:fldCharType="separate"/>
      </w:r>
      <w:r w:rsidRPr="00B21006">
        <w:rPr>
          <w:rStyle w:val="a3"/>
          <w:color w:val="000099"/>
          <w:lang w:val="uk-UA"/>
        </w:rPr>
        <w:t>частину другу</w:t>
      </w:r>
      <w:r w:rsidRPr="00B21006">
        <w:rPr>
          <w:color w:val="000000"/>
          <w:lang w:val="uk-UA"/>
        </w:rPr>
        <w:fldChar w:fldCharType="end"/>
      </w:r>
      <w:r w:rsidRPr="00B21006">
        <w:rPr>
          <w:color w:val="000000"/>
          <w:lang w:val="uk-UA"/>
        </w:rPr>
        <w:t> виключити;</w:t>
      </w:r>
    </w:p>
    <w:bookmarkStart w:id="143" w:name="n1601"/>
    <w:bookmarkEnd w:id="143"/>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"http://zakon3.rada.gov.ua/laws/show/1841-14/paran328" \l "n328" \t "_blank" </w:instrText>
      </w:r>
      <w:r w:rsidRPr="00B21006">
        <w:rPr>
          <w:color w:val="000000"/>
          <w:lang w:val="uk-UA"/>
        </w:rPr>
        <w:fldChar w:fldCharType="separate"/>
      </w:r>
      <w:r w:rsidRPr="00B21006">
        <w:rPr>
          <w:rStyle w:val="a3"/>
          <w:color w:val="000099"/>
          <w:lang w:val="uk-UA"/>
        </w:rPr>
        <w:t>частину третю</w:t>
      </w:r>
      <w:r w:rsidRPr="00B21006">
        <w:rPr>
          <w:color w:val="000000"/>
          <w:lang w:val="uk-UA"/>
        </w:rPr>
        <w:fldChar w:fldCharType="end"/>
      </w:r>
      <w:r w:rsidRPr="00B21006">
        <w:rPr>
          <w:color w:val="000000"/>
          <w:lang w:val="uk-UA"/>
        </w:rPr>
        <w:t> після слова "визначеної" доповнити словами "освітніми програмами";</w:t>
      </w:r>
    </w:p>
    <w:bookmarkStart w:id="144" w:name="n1602"/>
    <w:bookmarkEnd w:id="144"/>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"http://zakon3.rada.gov.ua/laws/show/1841-14/paran338" \l "n338" \t "_blank" </w:instrText>
      </w:r>
      <w:r w:rsidRPr="00B21006">
        <w:rPr>
          <w:color w:val="000000"/>
          <w:lang w:val="uk-UA"/>
        </w:rPr>
        <w:fldChar w:fldCharType="separate"/>
      </w:r>
      <w:r w:rsidRPr="00B21006">
        <w:rPr>
          <w:rStyle w:val="a3"/>
          <w:color w:val="000099"/>
          <w:lang w:val="uk-UA"/>
        </w:rPr>
        <w:t>розділ VIII</w:t>
      </w:r>
      <w:r w:rsidRPr="00B21006">
        <w:rPr>
          <w:color w:val="000000"/>
          <w:lang w:val="uk-UA"/>
        </w:rPr>
        <w:fldChar w:fldCharType="end"/>
      </w:r>
      <w:r w:rsidRPr="00B21006">
        <w:rPr>
          <w:color w:val="000000"/>
          <w:lang w:val="uk-UA"/>
        </w:rPr>
        <w:t> "Прикінцеві положення" доповнити пунктом 3</w:t>
      </w:r>
      <w:r w:rsidRPr="00B21006">
        <w:rPr>
          <w:rStyle w:val="rvts37"/>
          <w:b/>
          <w:bCs/>
          <w:color w:val="000000"/>
          <w:vertAlign w:val="superscript"/>
          <w:lang w:val="uk-UA"/>
        </w:rPr>
        <w:t>-1</w:t>
      </w:r>
      <w:r w:rsidRPr="00B21006">
        <w:rPr>
          <w:color w:val="000000"/>
          <w:lang w:val="uk-UA"/>
        </w:rPr>
        <w:t> такого змісту: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5" w:name="n1603"/>
      <w:bookmarkEnd w:id="145"/>
      <w:r w:rsidRPr="00B21006">
        <w:rPr>
          <w:color w:val="000000"/>
          <w:lang w:val="uk-UA"/>
        </w:rPr>
        <w:t>"3</w:t>
      </w:r>
      <w:r w:rsidRPr="00B21006">
        <w:rPr>
          <w:rStyle w:val="rvts37"/>
          <w:b/>
          <w:bCs/>
          <w:color w:val="000000"/>
          <w:vertAlign w:val="superscript"/>
          <w:lang w:val="uk-UA"/>
        </w:rPr>
        <w:t>-1</w:t>
      </w:r>
      <w:r w:rsidRPr="00B21006">
        <w:rPr>
          <w:color w:val="000000"/>
          <w:lang w:val="uk-UA"/>
        </w:rPr>
        <w:t>. Установити, що:</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6" w:name="n1604"/>
      <w:bookmarkEnd w:id="146"/>
      <w:r w:rsidRPr="00B21006">
        <w:rPr>
          <w:color w:val="000000"/>
          <w:lang w:val="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7" w:name="n1605"/>
      <w:bookmarkEnd w:id="147"/>
      <w:r w:rsidRPr="00B21006">
        <w:rPr>
          <w:color w:val="000000"/>
          <w:lang w:val="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8" w:name="n1606"/>
      <w:bookmarkEnd w:id="148"/>
      <w:r w:rsidRPr="00B21006">
        <w:rPr>
          <w:color w:val="000000"/>
          <w:lang w:val="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49" w:name="n1607"/>
      <w:bookmarkEnd w:id="149"/>
      <w:r w:rsidRPr="00B21006">
        <w:rPr>
          <w:color w:val="000000"/>
          <w:lang w:val="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0" w:name="n1608"/>
      <w:bookmarkEnd w:id="150"/>
      <w:r w:rsidRPr="00B21006">
        <w:rPr>
          <w:color w:val="000000"/>
          <w:lang w:val="uk-UA"/>
        </w:rPr>
        <w:t>у тексті </w:t>
      </w:r>
      <w:hyperlink r:id="rId14" w:tgtFrame="_blank" w:history="1">
        <w:r w:rsidRPr="00B21006">
          <w:rPr>
            <w:rStyle w:val="a3"/>
            <w:color w:val="000099"/>
            <w:lang w:val="uk-UA"/>
          </w:rPr>
          <w:t>Закону</w:t>
        </w:r>
      </w:hyperlink>
      <w:r w:rsidRPr="00B21006">
        <w:rPr>
          <w:color w:val="000000"/>
          <w:lang w:val="uk-UA"/>
        </w:rPr>
        <w:t>:</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1" w:name="n1609"/>
      <w:bookmarkEnd w:id="151"/>
      <w:r w:rsidRPr="00B21006">
        <w:rPr>
          <w:color w:val="000000"/>
          <w:lang w:val="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2" w:name="n1610"/>
      <w:bookmarkEnd w:id="152"/>
      <w:r w:rsidRPr="00B21006">
        <w:rPr>
          <w:color w:val="000000"/>
          <w:lang w:val="uk-UA"/>
        </w:rPr>
        <w:t>слова "навчальні заклади" в усіх відмінках замінити словами "заклади освіти" у відповідному відмінку;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3" w:name="n1611"/>
      <w:bookmarkEnd w:id="153"/>
      <w:r w:rsidRPr="00B21006">
        <w:rPr>
          <w:color w:val="000000"/>
          <w:lang w:val="uk-UA"/>
        </w:rPr>
        <w:t>слова "навчально-виховний процес" в усіх відмінках замінити словами "освітній процес" у відповідному відмінку;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4" w:name="n1612"/>
      <w:bookmarkEnd w:id="154"/>
      <w:r w:rsidRPr="00B21006">
        <w:rPr>
          <w:color w:val="000000"/>
          <w:lang w:val="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5" w:name="n1613"/>
      <w:bookmarkEnd w:id="155"/>
      <w:r w:rsidRPr="00B21006">
        <w:rPr>
          <w:color w:val="000000"/>
          <w:lang w:val="uk-UA"/>
        </w:rPr>
        <w:lastRenderedPageBreak/>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6" w:name="n1614"/>
      <w:bookmarkEnd w:id="156"/>
      <w:r w:rsidRPr="00B21006">
        <w:rPr>
          <w:color w:val="000000"/>
          <w:lang w:val="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7" w:name="n1615"/>
      <w:bookmarkEnd w:id="157"/>
      <w:r w:rsidRPr="00B21006">
        <w:rPr>
          <w:color w:val="000000"/>
          <w:lang w:val="uk-UA"/>
        </w:rPr>
        <w:t>слова "у позаурочний та позанавчальний час" виключити;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8" w:name="n1616"/>
      <w:bookmarkEnd w:id="158"/>
      <w:r w:rsidRPr="00B21006">
        <w:rPr>
          <w:color w:val="000000"/>
          <w:lang w:val="uk-UA"/>
        </w:rPr>
        <w:t>4) у </w:t>
      </w:r>
      <w:hyperlink r:id="rId15" w:tgtFrame="_blank" w:history="1">
        <w:r w:rsidRPr="00B21006">
          <w:rPr>
            <w:rStyle w:val="a3"/>
            <w:color w:val="000099"/>
            <w:lang w:val="uk-UA"/>
          </w:rPr>
          <w:t>Законі України "Про дошкільну освіту"</w:t>
        </w:r>
      </w:hyperlink>
      <w:r w:rsidRPr="00B21006">
        <w:rPr>
          <w:color w:val="000000"/>
          <w:lang w:val="uk-UA"/>
        </w:rPr>
        <w:t> (Відомості Верховної Ради України, 2001 р., № 49, ст. 259 із наступними змінами):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59" w:name="n1617"/>
      <w:bookmarkEnd w:id="159"/>
      <w:r w:rsidRPr="00B21006">
        <w:rPr>
          <w:color w:val="000000"/>
          <w:lang w:val="uk-UA"/>
        </w:rPr>
        <w:t>у </w:t>
      </w:r>
      <w:hyperlink r:id="rId16" w:anchor="n33" w:tgtFrame="_blank" w:history="1">
        <w:r w:rsidRPr="00B21006">
          <w:rPr>
            <w:rStyle w:val="a3"/>
            <w:color w:val="000099"/>
            <w:lang w:val="uk-UA"/>
          </w:rPr>
          <w:t>статті 4</w:t>
        </w:r>
      </w:hyperlink>
      <w:r w:rsidRPr="00B21006">
        <w:rPr>
          <w:color w:val="000000"/>
          <w:lang w:val="uk-UA"/>
        </w:rPr>
        <w:t>:</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0" w:name="n1618"/>
      <w:bookmarkEnd w:id="160"/>
      <w:r w:rsidRPr="00B21006">
        <w:rPr>
          <w:color w:val="000000"/>
          <w:lang w:val="uk-UA"/>
        </w:rPr>
        <w:t>назву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1" w:name="n1619"/>
      <w:bookmarkEnd w:id="161"/>
      <w:r w:rsidRPr="00B21006">
        <w:rPr>
          <w:color w:val="000000"/>
          <w:lang w:val="uk-UA"/>
        </w:rPr>
        <w:t>"</w:t>
      </w:r>
      <w:r w:rsidRPr="00B21006">
        <w:rPr>
          <w:rStyle w:val="rvts44"/>
          <w:b/>
          <w:bCs/>
          <w:color w:val="000000"/>
          <w:lang w:val="uk-UA"/>
        </w:rPr>
        <w:t>Стаття 4.</w:t>
      </w:r>
      <w:r w:rsidRPr="00B21006">
        <w:rPr>
          <w:color w:val="000000"/>
          <w:lang w:val="uk-UA"/>
        </w:rPr>
        <w:t> Дошкільна освіта. Базові етапи становлення особистості дитини";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2" w:name="n1620"/>
      <w:bookmarkEnd w:id="162"/>
      <w:r w:rsidRPr="00B21006">
        <w:rPr>
          <w:color w:val="000000"/>
          <w:lang w:val="uk-UA"/>
        </w:rPr>
        <w:t>в </w:t>
      </w:r>
      <w:hyperlink r:id="rId17" w:anchor="n36" w:tgtFrame="_blank" w:history="1">
        <w:r w:rsidRPr="00B21006">
          <w:rPr>
            <w:rStyle w:val="a3"/>
            <w:color w:val="000099"/>
            <w:lang w:val="uk-UA"/>
          </w:rPr>
          <w:t>абзаці другому</w:t>
        </w:r>
      </w:hyperlink>
      <w:r w:rsidRPr="00B21006">
        <w:rPr>
          <w:color w:val="000000"/>
          <w:lang w:val="uk-UA"/>
        </w:rPr>
        <w:t> частини другої слово "різнобічного" замінити словом "всебічного";</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3" w:name="n1621"/>
      <w:bookmarkEnd w:id="163"/>
      <w:r w:rsidRPr="00B21006">
        <w:rPr>
          <w:color w:val="000000"/>
          <w:lang w:val="uk-UA"/>
        </w:rPr>
        <w:t>частини </w:t>
      </w:r>
      <w:hyperlink r:id="rId18" w:anchor="n38" w:tgtFrame="_blank" w:history="1">
        <w:r w:rsidRPr="00B21006">
          <w:rPr>
            <w:rStyle w:val="a3"/>
            <w:color w:val="000099"/>
            <w:lang w:val="uk-UA"/>
          </w:rPr>
          <w:t>третю</w:t>
        </w:r>
      </w:hyperlink>
      <w:r w:rsidRPr="00B21006">
        <w:rPr>
          <w:color w:val="000000"/>
          <w:lang w:val="uk-UA"/>
        </w:rPr>
        <w:t> і </w:t>
      </w:r>
      <w:hyperlink r:id="rId19" w:anchor="n39" w:tgtFrame="_blank" w:history="1">
        <w:r w:rsidRPr="00B21006">
          <w:rPr>
            <w:rStyle w:val="a3"/>
            <w:color w:val="000099"/>
            <w:lang w:val="uk-UA"/>
          </w:rPr>
          <w:t>четверту</w:t>
        </w:r>
      </w:hyperlink>
      <w:r w:rsidRPr="00B21006">
        <w:rPr>
          <w:color w:val="000000"/>
          <w:lang w:val="uk-UA"/>
        </w:rPr>
        <w:t>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4" w:name="n1622"/>
      <w:bookmarkEnd w:id="164"/>
      <w:r w:rsidRPr="00B21006">
        <w:rPr>
          <w:color w:val="000000"/>
          <w:lang w:val="uk-UA"/>
        </w:rPr>
        <w:t>"3. Базовими етапами фізичного, психічного та соціального становлення особистості дитини є вік немовляти, ранній вік, передшкільний вік.</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5" w:name="n1623"/>
      <w:bookmarkEnd w:id="165"/>
      <w:r w:rsidRPr="00B21006">
        <w:rPr>
          <w:color w:val="000000"/>
          <w:lang w:val="uk-UA"/>
        </w:rPr>
        <w:t>4. Вікова періодизація:</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6" w:name="n1624"/>
      <w:bookmarkEnd w:id="166"/>
      <w:r w:rsidRPr="00B21006">
        <w:rPr>
          <w:color w:val="000000"/>
          <w:lang w:val="uk-UA"/>
        </w:rPr>
        <w:t>немовлята (до одного року);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7" w:name="n1625"/>
      <w:bookmarkEnd w:id="167"/>
      <w:r w:rsidRPr="00B21006">
        <w:rPr>
          <w:color w:val="000000"/>
          <w:lang w:val="uk-UA"/>
        </w:rPr>
        <w:t>ранній вік (від одного до трьох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8" w:name="n1626"/>
      <w:bookmarkEnd w:id="168"/>
      <w:r w:rsidRPr="00B21006">
        <w:rPr>
          <w:color w:val="000000"/>
          <w:lang w:val="uk-UA"/>
        </w:rPr>
        <w:t>передшкільний вік (від трьох до шести (семи)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69" w:name="n1627"/>
      <w:bookmarkEnd w:id="169"/>
      <w:r w:rsidRPr="00B21006">
        <w:rPr>
          <w:color w:val="000000"/>
          <w:lang w:val="uk-UA"/>
        </w:rPr>
        <w:t>молодший дошкільний вік (від трьох до чотирьох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0" w:name="n1628"/>
      <w:bookmarkEnd w:id="170"/>
      <w:r w:rsidRPr="00B21006">
        <w:rPr>
          <w:color w:val="000000"/>
          <w:lang w:val="uk-UA"/>
        </w:rPr>
        <w:t>середній дошкільний вік (від чотирьох до п’яти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1" w:name="n1629"/>
      <w:bookmarkEnd w:id="171"/>
      <w:r w:rsidRPr="00B21006">
        <w:rPr>
          <w:color w:val="000000"/>
          <w:lang w:val="uk-UA"/>
        </w:rPr>
        <w:t>старший дошкільний вік (від п’яти до шести (семи)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2" w:name="n1630"/>
      <w:bookmarkEnd w:id="172"/>
      <w:r w:rsidRPr="00B21006">
        <w:rPr>
          <w:color w:val="000000"/>
          <w:lang w:val="uk-UA"/>
        </w:rPr>
        <w:t>у </w:t>
      </w:r>
      <w:hyperlink r:id="rId20" w:anchor="n50" w:tgtFrame="_blank" w:history="1">
        <w:r w:rsidRPr="00B21006">
          <w:rPr>
            <w:rStyle w:val="a3"/>
            <w:color w:val="000099"/>
            <w:lang w:val="uk-UA"/>
          </w:rPr>
          <w:t>статті 6</w:t>
        </w:r>
      </w:hyperlink>
      <w:r w:rsidRPr="00B21006">
        <w:rPr>
          <w:color w:val="000000"/>
          <w:lang w:val="uk-UA"/>
        </w:rPr>
        <w:t>:</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3" w:name="n1631"/>
      <w:bookmarkEnd w:id="173"/>
      <w:r w:rsidRPr="00B21006">
        <w:rPr>
          <w:color w:val="000000"/>
          <w:lang w:val="uk-UA"/>
        </w:rPr>
        <w:t>абзац сьомий доповнити словами "у державних і комунальних закладах дошкільної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4" w:name="n1632"/>
      <w:bookmarkEnd w:id="174"/>
      <w:r w:rsidRPr="00B21006">
        <w:rPr>
          <w:color w:val="000000"/>
          <w:lang w:val="uk-UA"/>
        </w:rPr>
        <w:t>доповнити абзацом одинадцятим такого змісту: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5" w:name="n1633"/>
      <w:bookmarkEnd w:id="175"/>
      <w:r w:rsidRPr="00B21006">
        <w:rPr>
          <w:color w:val="000000"/>
          <w:lang w:val="uk-UA"/>
        </w:rPr>
        <w:t>"інші принципи, визначені Законом України "Про освіту";</w:t>
      </w:r>
    </w:p>
    <w:bookmarkStart w:id="176" w:name="n1634"/>
    <w:bookmarkEnd w:id="176"/>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"http://zakon3.rada.gov.ua/laws/show/2628-14/paran78" \l "n78" \t "_blank" </w:instrText>
      </w:r>
      <w:r w:rsidRPr="00B21006">
        <w:rPr>
          <w:color w:val="000000"/>
          <w:lang w:val="uk-UA"/>
        </w:rPr>
        <w:fldChar w:fldCharType="separate"/>
      </w:r>
      <w:r w:rsidRPr="00B21006">
        <w:rPr>
          <w:rStyle w:val="a3"/>
          <w:color w:val="000099"/>
          <w:lang w:val="uk-UA"/>
        </w:rPr>
        <w:t>частину п’яту</w:t>
      </w:r>
      <w:r w:rsidRPr="00B21006">
        <w:rPr>
          <w:color w:val="000000"/>
          <w:lang w:val="uk-UA"/>
        </w:rPr>
        <w:fldChar w:fldCharType="end"/>
      </w:r>
      <w:r w:rsidRPr="00B21006">
        <w:rPr>
          <w:color w:val="000000"/>
          <w:lang w:val="uk-UA"/>
        </w:rPr>
        <w:t> статті 9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7" w:name="n1635"/>
      <w:bookmarkEnd w:id="177"/>
      <w:r w:rsidRPr="00B21006">
        <w:rPr>
          <w:color w:val="000000"/>
          <w:lang w:val="uk-UA"/>
        </w:rPr>
        <w:t>"5. Діти можуть здобувати дошкільну освіту за бажанням батьків або осіб, які їх замінюють:</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8" w:name="n1636"/>
      <w:bookmarkEnd w:id="178"/>
      <w:r w:rsidRPr="00B21006">
        <w:rPr>
          <w:color w:val="000000"/>
          <w:lang w:val="uk-UA"/>
        </w:rPr>
        <w:t>у закладах дошкільної освіти незалежно від підпорядкування, типів і форми власності;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79" w:name="n1637"/>
      <w:bookmarkEnd w:id="179"/>
      <w:r w:rsidRPr="00B21006">
        <w:rPr>
          <w:color w:val="000000"/>
          <w:lang w:val="uk-UA"/>
        </w:rPr>
        <w:t>у структурних підрозділах юридичних осіб приватного і публічного права, у тому числі закладів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0" w:name="n1638"/>
      <w:bookmarkEnd w:id="180"/>
      <w:r w:rsidRPr="00B21006">
        <w:rPr>
          <w:color w:val="000000"/>
          <w:lang w:val="uk-UA"/>
        </w:rPr>
        <w:t>у сім’ї - за сімейною (домашньою) формою здобуття дошкільної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1" w:name="n1639"/>
      <w:bookmarkEnd w:id="181"/>
      <w:r w:rsidRPr="00B21006">
        <w:rPr>
          <w:color w:val="000000"/>
          <w:lang w:val="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2" w:name="n1640"/>
      <w:bookmarkEnd w:id="182"/>
      <w:r w:rsidRPr="00B21006">
        <w:rPr>
          <w:color w:val="000000"/>
          <w:lang w:val="uk-UA"/>
        </w:rPr>
        <w:t>за допомогою фізичних осіб - підприємців, основним видом діяльності яких є освітня діяльність";</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3" w:name="n1641"/>
      <w:bookmarkEnd w:id="183"/>
      <w:r w:rsidRPr="00B21006">
        <w:rPr>
          <w:color w:val="000000"/>
          <w:lang w:val="uk-UA"/>
        </w:rPr>
        <w:t>у </w:t>
      </w:r>
      <w:hyperlink r:id="rId21" w:anchor="n87" w:tgtFrame="_blank" w:history="1">
        <w:r w:rsidRPr="00B21006">
          <w:rPr>
            <w:rStyle w:val="a3"/>
            <w:color w:val="000099"/>
            <w:lang w:val="uk-UA"/>
          </w:rPr>
          <w:t>статті 11</w:t>
        </w:r>
      </w:hyperlink>
      <w:r w:rsidRPr="00B21006">
        <w:rPr>
          <w:color w:val="000000"/>
          <w:lang w:val="uk-UA"/>
        </w:rPr>
        <w:t>:</w:t>
      </w:r>
    </w:p>
    <w:bookmarkStart w:id="184" w:name="n1642"/>
    <w:bookmarkEnd w:id="184"/>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"http://zakon3.rada.gov.ua/laws/show/2628-14/paran89" \l "n89" \t "_blank" </w:instrText>
      </w:r>
      <w:r w:rsidRPr="00B21006">
        <w:rPr>
          <w:color w:val="000000"/>
          <w:lang w:val="uk-UA"/>
        </w:rPr>
        <w:fldChar w:fldCharType="separate"/>
      </w:r>
      <w:r w:rsidRPr="00B21006">
        <w:rPr>
          <w:rStyle w:val="a3"/>
          <w:color w:val="000099"/>
          <w:lang w:val="uk-UA"/>
        </w:rPr>
        <w:t>частину другу</w:t>
      </w:r>
      <w:r w:rsidRPr="00B21006">
        <w:rPr>
          <w:color w:val="000000"/>
          <w:lang w:val="uk-UA"/>
        </w:rPr>
        <w:fldChar w:fldCharType="end"/>
      </w:r>
      <w:r w:rsidRPr="00B21006">
        <w:rPr>
          <w:color w:val="000000"/>
          <w:lang w:val="uk-UA"/>
        </w:rPr>
        <w:t> після абзацу восьмого доповнити чотирма новими абзацами такого змісту: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5" w:name="n1643"/>
      <w:bookmarkEnd w:id="185"/>
      <w:r w:rsidRPr="00B21006">
        <w:rPr>
          <w:color w:val="000000"/>
          <w:lang w:val="uk-UA"/>
        </w:rPr>
        <w:t>"планує свою діяльність та формує стратегію розвитку закладу;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6" w:name="n1644"/>
      <w:bookmarkEnd w:id="186"/>
      <w:r w:rsidRPr="00B21006">
        <w:rPr>
          <w:color w:val="000000"/>
          <w:lang w:val="uk-UA"/>
        </w:rPr>
        <w:t>формує освітню програму закладу;</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7" w:name="n1645"/>
      <w:bookmarkEnd w:id="187"/>
      <w:r w:rsidRPr="00B21006">
        <w:rPr>
          <w:color w:val="000000"/>
          <w:lang w:val="uk-UA"/>
        </w:rPr>
        <w:t>забезпечує добір і розстановку кадрів;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8" w:name="n1646"/>
      <w:bookmarkEnd w:id="188"/>
      <w:r w:rsidRPr="00B21006">
        <w:rPr>
          <w:color w:val="000000"/>
          <w:lang w:val="uk-UA"/>
        </w:rPr>
        <w:t>відповідно до установчих документів утворює, реорганізує та ліквідує структурні підрозділи (відділення, групи)".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89" w:name="n1647"/>
      <w:bookmarkEnd w:id="189"/>
      <w:r w:rsidRPr="00B21006">
        <w:rPr>
          <w:color w:val="000000"/>
          <w:lang w:val="uk-UA"/>
        </w:rPr>
        <w:t>У зв’язку з цим абзаци дев’ятий і десятий вважати відповідно абзацами тринадцятим і чотирнадцятим;</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0" w:name="n1648"/>
      <w:bookmarkEnd w:id="190"/>
      <w:r w:rsidRPr="00B21006">
        <w:rPr>
          <w:color w:val="000000"/>
          <w:lang w:val="uk-UA"/>
        </w:rPr>
        <w:lastRenderedPageBreak/>
        <w:t>у </w:t>
      </w:r>
      <w:hyperlink r:id="rId22" w:anchor="n99" w:tgtFrame="_blank" w:history="1">
        <w:r w:rsidRPr="00B21006">
          <w:rPr>
            <w:rStyle w:val="a3"/>
            <w:color w:val="000099"/>
            <w:lang w:val="uk-UA"/>
          </w:rPr>
          <w:t>частині третій</w:t>
        </w:r>
      </w:hyperlink>
      <w:r w:rsidRPr="00B21006">
        <w:rPr>
          <w:color w:val="000000"/>
          <w:lang w:val="uk-UA"/>
        </w:rPr>
        <w:t> слова "Дошкільний навчальний заклад, заснований на приватній формі власності" замінити словами "Заклад дошкільної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1" w:name="n1649"/>
      <w:bookmarkEnd w:id="191"/>
      <w:r w:rsidRPr="00B21006">
        <w:rPr>
          <w:color w:val="000000"/>
          <w:lang w:val="uk-UA"/>
        </w:rPr>
        <w:t>в </w:t>
      </w:r>
      <w:hyperlink r:id="rId23" w:anchor="n100" w:tgtFrame="_blank" w:history="1">
        <w:r w:rsidRPr="00B21006">
          <w:rPr>
            <w:rStyle w:val="a3"/>
            <w:color w:val="000099"/>
            <w:lang w:val="uk-UA"/>
          </w:rPr>
          <w:t>абзаці першому</w:t>
        </w:r>
      </w:hyperlink>
      <w:r w:rsidRPr="00B21006">
        <w:rPr>
          <w:color w:val="000000"/>
          <w:lang w:val="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92" w:name="n1650"/>
    <w:bookmarkEnd w:id="192"/>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"http://zakon3.rada.gov.ua/laws/show/2628-14/paran102" \l "n102" \t "_blank" </w:instrText>
      </w:r>
      <w:r w:rsidRPr="00B21006">
        <w:rPr>
          <w:color w:val="000000"/>
          <w:lang w:val="uk-UA"/>
        </w:rPr>
        <w:fldChar w:fldCharType="separate"/>
      </w:r>
      <w:r w:rsidRPr="00B21006">
        <w:rPr>
          <w:rStyle w:val="a3"/>
          <w:color w:val="000099"/>
          <w:lang w:val="uk-UA"/>
        </w:rPr>
        <w:t>частину п’яту</w:t>
      </w:r>
      <w:r w:rsidRPr="00B21006">
        <w:rPr>
          <w:color w:val="000000"/>
          <w:lang w:val="uk-UA"/>
        </w:rPr>
        <w:fldChar w:fldCharType="end"/>
      </w:r>
      <w:r w:rsidRPr="00B21006">
        <w:rPr>
          <w:color w:val="000000"/>
          <w:lang w:val="uk-UA"/>
        </w:rPr>
        <w:t> виключити;</w:t>
      </w:r>
    </w:p>
    <w:bookmarkStart w:id="193" w:name="n1651"/>
    <w:bookmarkEnd w:id="193"/>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"http://zakon3.rada.gov.ua/laws/show/2628-14/paran423" \l "n423" \t "_blank" </w:instrText>
      </w:r>
      <w:r w:rsidRPr="00B21006">
        <w:rPr>
          <w:color w:val="000000"/>
          <w:lang w:val="uk-UA"/>
        </w:rPr>
        <w:fldChar w:fldCharType="separate"/>
      </w:r>
      <w:r w:rsidRPr="00B21006">
        <w:rPr>
          <w:rStyle w:val="a3"/>
          <w:color w:val="000099"/>
          <w:lang w:val="uk-UA"/>
        </w:rPr>
        <w:t>абзац другий</w:t>
      </w:r>
      <w:r w:rsidRPr="00B21006">
        <w:rPr>
          <w:color w:val="000000"/>
          <w:lang w:val="uk-UA"/>
        </w:rPr>
        <w:fldChar w:fldCharType="end"/>
      </w:r>
      <w:r w:rsidRPr="00B21006">
        <w:rPr>
          <w:color w:val="000000"/>
          <w:lang w:val="uk-UA"/>
        </w:rPr>
        <w:t> частини шостої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4" w:name="n1652"/>
      <w:bookmarkEnd w:id="194"/>
      <w:r w:rsidRPr="00B21006">
        <w:rPr>
          <w:color w:val="000000"/>
          <w:lang w:val="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5" w:name="n1653"/>
      <w:bookmarkEnd w:id="195"/>
      <w:r w:rsidRPr="00B21006">
        <w:rPr>
          <w:color w:val="000000"/>
          <w:lang w:val="uk-UA"/>
        </w:rPr>
        <w:t>у </w:t>
      </w:r>
      <w:hyperlink r:id="rId24" w:anchor="n104" w:tgtFrame="_blank" w:history="1">
        <w:r w:rsidRPr="00B21006">
          <w:rPr>
            <w:rStyle w:val="a3"/>
            <w:color w:val="000099"/>
            <w:lang w:val="uk-UA"/>
          </w:rPr>
          <w:t>статті 12</w:t>
        </w:r>
      </w:hyperlink>
      <w:r w:rsidRPr="00B21006">
        <w:rPr>
          <w:color w:val="000000"/>
          <w:lang w:val="uk-UA"/>
        </w:rPr>
        <w:t>:</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6" w:name="n1654"/>
      <w:bookmarkEnd w:id="196"/>
      <w:r w:rsidRPr="00B21006">
        <w:rPr>
          <w:color w:val="000000"/>
          <w:lang w:val="uk-UA"/>
        </w:rPr>
        <w:t>у </w:t>
      </w:r>
      <w:hyperlink r:id="rId25" w:anchor="n105" w:tgtFrame="_blank" w:history="1">
        <w:r w:rsidRPr="00B21006">
          <w:rPr>
            <w:rStyle w:val="a3"/>
            <w:color w:val="000099"/>
            <w:lang w:val="uk-UA"/>
          </w:rPr>
          <w:t>частині першій</w:t>
        </w:r>
      </w:hyperlink>
      <w:r w:rsidRPr="00B21006">
        <w:rPr>
          <w:color w:val="000000"/>
          <w:lang w:val="uk-UA"/>
        </w:rPr>
        <w:t>:</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7" w:name="n1655"/>
      <w:bookmarkEnd w:id="197"/>
      <w:r w:rsidRPr="00B21006">
        <w:rPr>
          <w:color w:val="000000"/>
          <w:lang w:val="uk-UA"/>
        </w:rPr>
        <w:t>в абзацах </w:t>
      </w:r>
      <w:hyperlink r:id="rId26" w:anchor="n106" w:tgtFrame="_blank" w:history="1">
        <w:r w:rsidRPr="00B21006">
          <w:rPr>
            <w:rStyle w:val="a3"/>
            <w:color w:val="000099"/>
            <w:lang w:val="uk-UA"/>
          </w:rPr>
          <w:t>другому</w:t>
        </w:r>
      </w:hyperlink>
      <w:r w:rsidRPr="00B21006">
        <w:rPr>
          <w:color w:val="000000"/>
          <w:lang w:val="uk-UA"/>
        </w:rPr>
        <w:t> і </w:t>
      </w:r>
      <w:hyperlink r:id="rId27" w:anchor="n107" w:tgtFrame="_blank" w:history="1">
        <w:r w:rsidRPr="00B21006">
          <w:rPr>
            <w:rStyle w:val="a3"/>
            <w:color w:val="000099"/>
            <w:lang w:val="uk-UA"/>
          </w:rPr>
          <w:t>третьому</w:t>
        </w:r>
      </w:hyperlink>
      <w:r w:rsidRPr="00B21006">
        <w:rPr>
          <w:color w:val="000000"/>
          <w:lang w:val="uk-UA"/>
        </w:rPr>
        <w:t> слова "двох місяців" замінити словом "одного";</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8" w:name="n1656"/>
      <w:bookmarkEnd w:id="198"/>
      <w:r w:rsidRPr="00B21006">
        <w:rPr>
          <w:color w:val="000000"/>
          <w:lang w:val="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199" w:name="n1657"/>
      <w:bookmarkEnd w:id="199"/>
      <w:r w:rsidRPr="00B21006">
        <w:rPr>
          <w:color w:val="000000"/>
          <w:lang w:val="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200" w:name="n1658"/>
      <w:bookmarkEnd w:id="200"/>
      <w:r w:rsidRPr="00B21006">
        <w:rPr>
          <w:color w:val="000000"/>
          <w:lang w:val="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201" w:name="n1659"/>
      <w:bookmarkEnd w:id="201"/>
      <w:r w:rsidRPr="00B21006">
        <w:rPr>
          <w:color w:val="000000"/>
          <w:lang w:val="uk-UA"/>
        </w:rPr>
        <w:t>абзаци </w:t>
      </w:r>
      <w:hyperlink r:id="rId28" w:anchor="n117" w:tgtFrame="_blank" w:history="1">
        <w:r w:rsidRPr="00B21006">
          <w:rPr>
            <w:rStyle w:val="a3"/>
            <w:color w:val="000099"/>
            <w:lang w:val="uk-UA"/>
          </w:rPr>
          <w:t>перший</w:t>
        </w:r>
      </w:hyperlink>
      <w:r w:rsidRPr="00B21006">
        <w:rPr>
          <w:color w:val="000000"/>
          <w:lang w:val="uk-UA"/>
        </w:rPr>
        <w:t>, </w:t>
      </w:r>
      <w:hyperlink r:id="rId29" w:anchor="n120" w:tgtFrame="_blank" w:history="1">
        <w:r w:rsidRPr="00B21006">
          <w:rPr>
            <w:rStyle w:val="a3"/>
            <w:color w:val="000099"/>
            <w:lang w:val="uk-UA"/>
          </w:rPr>
          <w:t>третій</w:t>
        </w:r>
      </w:hyperlink>
      <w:r w:rsidRPr="00B21006">
        <w:rPr>
          <w:color w:val="000000"/>
          <w:lang w:val="uk-UA"/>
        </w:rPr>
        <w:t> і </w:t>
      </w:r>
      <w:hyperlink r:id="rId30" w:anchor="n122" w:tgtFrame="_blank" w:history="1">
        <w:r w:rsidRPr="00B21006">
          <w:rPr>
            <w:rStyle w:val="a3"/>
            <w:color w:val="000099"/>
            <w:lang w:val="uk-UA"/>
          </w:rPr>
          <w:t>четвертий</w:t>
        </w:r>
      </w:hyperlink>
      <w:r w:rsidRPr="00B21006">
        <w:rPr>
          <w:color w:val="000000"/>
          <w:lang w:val="uk-UA"/>
        </w:rPr>
        <w:t> частини третьої викласти в такій редакції:</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202" w:name="n1660"/>
      <w:bookmarkEnd w:id="202"/>
      <w:r w:rsidRPr="00B21006">
        <w:rPr>
          <w:color w:val="000000"/>
          <w:lang w:val="uk-UA"/>
        </w:rPr>
        <w:t>"3. Для задоволення освітніх потреб громадян заклад дошкільної освіти може входити до складу об’єднання з іншими закладами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203" w:name="n1661"/>
      <w:bookmarkEnd w:id="203"/>
      <w:r w:rsidRPr="00B21006">
        <w:rPr>
          <w:color w:val="000000"/>
          <w:lang w:val="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bookmarkStart w:id="204" w:name="n1662"/>
      <w:bookmarkEnd w:id="204"/>
      <w:r w:rsidRPr="00B21006">
        <w:rPr>
          <w:color w:val="000000"/>
          <w:lang w:val="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205" w:name="n1663"/>
    <w:bookmarkEnd w:id="205"/>
    <w:p w:rsidR="00E307CC" w:rsidRPr="00B21006" w:rsidRDefault="00E307CC" w:rsidP="00FC1F20">
      <w:pPr>
        <w:pStyle w:val="rvps2"/>
        <w:shd w:val="clear" w:color="auto" w:fill="FFFFFF"/>
        <w:spacing w:before="0" w:beforeAutospacing="0" w:after="0" w:afterAutospacing="0"/>
        <w:ind w:firstLine="450"/>
        <w:jc w:val="both"/>
        <w:rPr>
          <w:color w:val="000000"/>
          <w:lang w:val="uk-UA"/>
        </w:rPr>
      </w:pPr>
      <w:r w:rsidRPr="00B21006">
        <w:rPr>
          <w:color w:val="000000"/>
          <w:lang w:val="uk-UA"/>
        </w:rPr>
        <w:fldChar w:fldCharType="begin"/>
      </w:r>
      <w:r w:rsidRPr="00B21006">
        <w:rPr>
          <w:color w:val="000000"/>
          <w:lang w:val="uk-UA"/>
        </w:rPr>
        <w:instrText xml:space="preserve"> HYPERLINK "http://zakon3.rada.gov.ua/laws/show/2628-14/paran126" \l "n126" \t "_blank" </w:instrText>
      </w:r>
      <w:r w:rsidRPr="00B21006">
        <w:rPr>
          <w:color w:val="000000"/>
          <w:lang w:val="uk-UA"/>
        </w:rPr>
        <w:fldChar w:fldCharType="separate"/>
      </w:r>
      <w:r w:rsidRPr="00B21006">
        <w:rPr>
          <w:rStyle w:val="a3"/>
          <w:color w:val="000099"/>
          <w:lang w:val="uk-UA"/>
        </w:rPr>
        <w:t>статтю 13</w:t>
      </w:r>
      <w:r w:rsidRPr="00B21006">
        <w:rPr>
          <w:color w:val="000000"/>
          <w:lang w:val="uk-UA"/>
        </w:rPr>
        <w:fldChar w:fldCharType="end"/>
      </w:r>
      <w:r w:rsidRPr="00B21006">
        <w:rPr>
          <w:color w:val="000000"/>
          <w:lang w:val="uk-UA"/>
        </w:rPr>
        <w:t> викласти в такій редакції:</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r w:rsidRPr="00B21006">
        <w:rPr>
          <w:rFonts w:ascii="Times New Roman" w:eastAsia="Times New Roman" w:hAnsi="Times New Roman" w:cs="Times New Roman"/>
          <w:color w:val="000000"/>
          <w:sz w:val="24"/>
          <w:szCs w:val="24"/>
          <w:lang w:val="uk-UA" w:eastAsia="ru-RU"/>
        </w:rPr>
        <w:t>"</w:t>
      </w:r>
      <w:r w:rsidRPr="00B21006">
        <w:rPr>
          <w:rFonts w:ascii="Times New Roman" w:eastAsia="Times New Roman" w:hAnsi="Times New Roman" w:cs="Times New Roman"/>
          <w:b/>
          <w:bCs/>
          <w:color w:val="000000"/>
          <w:sz w:val="24"/>
          <w:szCs w:val="24"/>
          <w:lang w:val="uk-UA" w:eastAsia="ru-RU"/>
        </w:rPr>
        <w:t>Стаття 20.</w:t>
      </w:r>
      <w:r w:rsidRPr="00B21006">
        <w:rPr>
          <w:rFonts w:ascii="Times New Roman" w:eastAsia="Times New Roman" w:hAnsi="Times New Roman" w:cs="Times New Roman"/>
          <w:color w:val="000000"/>
          <w:sz w:val="24"/>
          <w:szCs w:val="24"/>
          <w:lang w:val="uk-UA" w:eastAsia="ru-RU"/>
        </w:rPr>
        <w:t> Управління та громадське самоврядування закладу дошкільної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06" w:name="n1715"/>
      <w:bookmarkEnd w:id="206"/>
      <w:r w:rsidRPr="00B21006">
        <w:rPr>
          <w:rFonts w:ascii="Times New Roman" w:eastAsia="Times New Roman" w:hAnsi="Times New Roman" w:cs="Times New Roman"/>
          <w:color w:val="000000"/>
          <w:sz w:val="24"/>
          <w:szCs w:val="24"/>
          <w:lang w:val="uk-UA" w:eastAsia="ru-RU"/>
        </w:rPr>
        <w:t>1. Керівництво закладом дошкільної освіти здійснює його директор.</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07" w:name="n1716"/>
      <w:bookmarkEnd w:id="207"/>
      <w:r w:rsidRPr="00B21006">
        <w:rPr>
          <w:rFonts w:ascii="Times New Roman" w:eastAsia="Times New Roman" w:hAnsi="Times New Roman" w:cs="Times New Roman"/>
          <w:color w:val="000000"/>
          <w:sz w:val="24"/>
          <w:szCs w:val="24"/>
          <w:lang w:val="uk-UA"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08" w:name="n1717"/>
      <w:bookmarkEnd w:id="208"/>
      <w:r w:rsidRPr="00B21006">
        <w:rPr>
          <w:rFonts w:ascii="Times New Roman" w:eastAsia="Times New Roman" w:hAnsi="Times New Roman" w:cs="Times New Roman"/>
          <w:color w:val="000000"/>
          <w:sz w:val="24"/>
          <w:szCs w:val="24"/>
          <w:lang w:val="uk-UA"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09" w:name="n1718"/>
      <w:bookmarkEnd w:id="209"/>
      <w:r w:rsidRPr="00B21006">
        <w:rPr>
          <w:rFonts w:ascii="Times New Roman" w:eastAsia="Times New Roman" w:hAnsi="Times New Roman" w:cs="Times New Roman"/>
          <w:color w:val="000000"/>
          <w:sz w:val="24"/>
          <w:szCs w:val="24"/>
          <w:lang w:val="uk-UA"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0" w:name="n1719"/>
      <w:bookmarkEnd w:id="210"/>
      <w:r w:rsidRPr="00B21006">
        <w:rPr>
          <w:rFonts w:ascii="Times New Roman" w:eastAsia="Times New Roman" w:hAnsi="Times New Roman" w:cs="Times New Roman"/>
          <w:color w:val="000000"/>
          <w:sz w:val="24"/>
          <w:szCs w:val="24"/>
          <w:lang w:val="uk-UA"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1" w:name="n1720"/>
      <w:bookmarkEnd w:id="211"/>
      <w:r w:rsidRPr="00B21006">
        <w:rPr>
          <w:rFonts w:ascii="Times New Roman" w:eastAsia="Times New Roman" w:hAnsi="Times New Roman" w:cs="Times New Roman"/>
          <w:color w:val="000000"/>
          <w:sz w:val="24"/>
          <w:szCs w:val="24"/>
          <w:lang w:val="uk-UA" w:eastAsia="ru-RU"/>
        </w:rPr>
        <w:t>Педагогічна рада закладу дошкільної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2" w:name="n1721"/>
      <w:bookmarkEnd w:id="212"/>
      <w:r w:rsidRPr="00B21006">
        <w:rPr>
          <w:rFonts w:ascii="Times New Roman" w:eastAsia="Times New Roman" w:hAnsi="Times New Roman" w:cs="Times New Roman"/>
          <w:color w:val="000000"/>
          <w:sz w:val="24"/>
          <w:szCs w:val="24"/>
          <w:lang w:val="uk-UA" w:eastAsia="ru-RU"/>
        </w:rPr>
        <w:lastRenderedPageBreak/>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3" w:name="n1722"/>
      <w:bookmarkEnd w:id="213"/>
      <w:r w:rsidRPr="00B21006">
        <w:rPr>
          <w:rFonts w:ascii="Times New Roman" w:eastAsia="Times New Roman" w:hAnsi="Times New Roman" w:cs="Times New Roman"/>
          <w:color w:val="000000"/>
          <w:sz w:val="24"/>
          <w:szCs w:val="24"/>
          <w:lang w:val="uk-UA"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4" w:name="n1723"/>
      <w:bookmarkEnd w:id="214"/>
      <w:r w:rsidRPr="00B21006">
        <w:rPr>
          <w:rFonts w:ascii="Times New Roman" w:eastAsia="Times New Roman" w:hAnsi="Times New Roman" w:cs="Times New Roman"/>
          <w:color w:val="000000"/>
          <w:sz w:val="24"/>
          <w:szCs w:val="24"/>
          <w:lang w:val="uk-UA" w:eastAsia="ru-RU"/>
        </w:rPr>
        <w:t>розглядає питання вдосконалення організації освітнього процесу у закладі;</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5" w:name="n1724"/>
      <w:bookmarkEnd w:id="215"/>
      <w:r w:rsidRPr="00B21006">
        <w:rPr>
          <w:rFonts w:ascii="Times New Roman" w:eastAsia="Times New Roman" w:hAnsi="Times New Roman" w:cs="Times New Roman"/>
          <w:color w:val="000000"/>
          <w:sz w:val="24"/>
          <w:szCs w:val="24"/>
          <w:lang w:val="uk-UA" w:eastAsia="ru-RU"/>
        </w:rPr>
        <w:t>визначає план роботи закладу та педагогічне навантаження педагогічних працівників;</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6" w:name="n1725"/>
      <w:bookmarkEnd w:id="216"/>
      <w:r w:rsidRPr="00B21006">
        <w:rPr>
          <w:rFonts w:ascii="Times New Roman" w:eastAsia="Times New Roman" w:hAnsi="Times New Roman" w:cs="Times New Roman"/>
          <w:color w:val="000000"/>
          <w:sz w:val="24"/>
          <w:szCs w:val="24"/>
          <w:lang w:val="uk-UA" w:eastAsia="ru-RU"/>
        </w:rPr>
        <w:t>затверджує заходи щодо зміцнення здоров’я дітей;</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7" w:name="n1726"/>
      <w:bookmarkEnd w:id="217"/>
      <w:r w:rsidRPr="00B21006">
        <w:rPr>
          <w:rFonts w:ascii="Times New Roman" w:eastAsia="Times New Roman" w:hAnsi="Times New Roman" w:cs="Times New Roman"/>
          <w:color w:val="000000"/>
          <w:sz w:val="24"/>
          <w:szCs w:val="24"/>
          <w:lang w:val="uk-UA" w:eastAsia="ru-RU"/>
        </w:rPr>
        <w:t>обговорює питання підвищення кваліфікації педагогічних працівників, розвитку їхньої творчої ініціативи;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8" w:name="n1727"/>
      <w:bookmarkEnd w:id="218"/>
      <w:r w:rsidRPr="00B21006">
        <w:rPr>
          <w:rFonts w:ascii="Times New Roman" w:eastAsia="Times New Roman" w:hAnsi="Times New Roman" w:cs="Times New Roman"/>
          <w:color w:val="000000"/>
          <w:sz w:val="24"/>
          <w:szCs w:val="24"/>
          <w:lang w:val="uk-UA" w:eastAsia="ru-RU"/>
        </w:rPr>
        <w:t>затверджує щорічний план підвищення кваліфікації педагогічних працівників;</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19" w:name="n1728"/>
      <w:bookmarkEnd w:id="219"/>
      <w:r w:rsidRPr="00B21006">
        <w:rPr>
          <w:rFonts w:ascii="Times New Roman" w:eastAsia="Times New Roman" w:hAnsi="Times New Roman" w:cs="Times New Roman"/>
          <w:color w:val="000000"/>
          <w:sz w:val="24"/>
          <w:szCs w:val="24"/>
          <w:lang w:val="uk-UA" w:eastAsia="ru-RU"/>
        </w:rPr>
        <w:t>заслуховує звіти педагогічних працівників, які проходять атестацію;</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0" w:name="n1729"/>
      <w:bookmarkEnd w:id="220"/>
      <w:r w:rsidRPr="00B21006">
        <w:rPr>
          <w:rFonts w:ascii="Times New Roman" w:eastAsia="Times New Roman" w:hAnsi="Times New Roman" w:cs="Times New Roman"/>
          <w:color w:val="000000"/>
          <w:sz w:val="24"/>
          <w:szCs w:val="24"/>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1" w:name="n1730"/>
      <w:bookmarkEnd w:id="221"/>
      <w:r w:rsidRPr="00B21006">
        <w:rPr>
          <w:rFonts w:ascii="Times New Roman" w:eastAsia="Times New Roman" w:hAnsi="Times New Roman" w:cs="Times New Roman"/>
          <w:color w:val="000000"/>
          <w:sz w:val="24"/>
          <w:szCs w:val="24"/>
          <w:lang w:val="uk-UA" w:eastAsia="ru-RU"/>
        </w:rPr>
        <w:t>визначає шляхи співпраці дошкільного навчального закладу з сім’єю;</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2" w:name="n1731"/>
      <w:bookmarkEnd w:id="222"/>
      <w:r w:rsidRPr="00B21006">
        <w:rPr>
          <w:rFonts w:ascii="Times New Roman" w:eastAsia="Times New Roman" w:hAnsi="Times New Roman" w:cs="Times New Roman"/>
          <w:color w:val="000000"/>
          <w:sz w:val="24"/>
          <w:szCs w:val="24"/>
          <w:lang w:val="uk-UA"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3" w:name="n1732"/>
      <w:bookmarkEnd w:id="223"/>
      <w:r w:rsidRPr="00B21006">
        <w:rPr>
          <w:rFonts w:ascii="Times New Roman" w:eastAsia="Times New Roman" w:hAnsi="Times New Roman" w:cs="Times New Roman"/>
          <w:color w:val="000000"/>
          <w:sz w:val="24"/>
          <w:szCs w:val="24"/>
          <w:lang w:val="uk-UA"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4" w:name="n1733"/>
      <w:bookmarkEnd w:id="224"/>
      <w:r w:rsidRPr="00B21006">
        <w:rPr>
          <w:rFonts w:ascii="Times New Roman" w:eastAsia="Times New Roman" w:hAnsi="Times New Roman" w:cs="Times New Roman"/>
          <w:color w:val="000000"/>
          <w:sz w:val="24"/>
          <w:szCs w:val="24"/>
          <w:lang w:val="uk-UA" w:eastAsia="ru-RU"/>
        </w:rPr>
        <w:t>має право ініціювати проведення позапланового інституційного аудиту закладу та проведення громадської акредитації закладу;</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5" w:name="n1734"/>
      <w:bookmarkEnd w:id="225"/>
      <w:r w:rsidRPr="00B21006">
        <w:rPr>
          <w:rFonts w:ascii="Times New Roman" w:eastAsia="Times New Roman" w:hAnsi="Times New Roman" w:cs="Times New Roman"/>
          <w:color w:val="000000"/>
          <w:sz w:val="24"/>
          <w:szCs w:val="24"/>
          <w:lang w:val="uk-UA" w:eastAsia="ru-RU"/>
        </w:rPr>
        <w:t>розглядає інші питання, віднесені законом та/або установчими документами закладу до її повноважень.</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6" w:name="n1735"/>
      <w:bookmarkEnd w:id="226"/>
      <w:r w:rsidRPr="00B21006">
        <w:rPr>
          <w:rFonts w:ascii="Times New Roman" w:eastAsia="Times New Roman" w:hAnsi="Times New Roman" w:cs="Times New Roman"/>
          <w:color w:val="000000"/>
          <w:sz w:val="24"/>
          <w:szCs w:val="24"/>
          <w:lang w:val="uk-UA" w:eastAsia="ru-RU"/>
        </w:rPr>
        <w:t>Рішення педагогічної ради закладу дошкільної освіти вводяться в дію рішеннями керівника закладу.</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7" w:name="n1736"/>
      <w:bookmarkEnd w:id="227"/>
      <w:r w:rsidRPr="00B21006">
        <w:rPr>
          <w:rFonts w:ascii="Times New Roman" w:eastAsia="Times New Roman" w:hAnsi="Times New Roman" w:cs="Times New Roman"/>
          <w:color w:val="000000"/>
          <w:sz w:val="24"/>
          <w:szCs w:val="24"/>
          <w:lang w:val="uk-UA" w:eastAsia="ru-RU"/>
        </w:rPr>
        <w:t>3. У закладі дошкільної освіти можуть діяти: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8" w:name="n1737"/>
      <w:bookmarkEnd w:id="228"/>
      <w:r w:rsidRPr="00B21006">
        <w:rPr>
          <w:rFonts w:ascii="Times New Roman" w:eastAsia="Times New Roman" w:hAnsi="Times New Roman" w:cs="Times New Roman"/>
          <w:color w:val="000000"/>
          <w:sz w:val="24"/>
          <w:szCs w:val="24"/>
          <w:lang w:val="uk-UA" w:eastAsia="ru-RU"/>
        </w:rPr>
        <w:t>органи самоврядування працівників закладу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29" w:name="n1738"/>
      <w:bookmarkEnd w:id="229"/>
      <w:r w:rsidRPr="00B21006">
        <w:rPr>
          <w:rFonts w:ascii="Times New Roman" w:eastAsia="Times New Roman" w:hAnsi="Times New Roman" w:cs="Times New Roman"/>
          <w:color w:val="000000"/>
          <w:sz w:val="24"/>
          <w:szCs w:val="24"/>
          <w:lang w:val="uk-UA" w:eastAsia="ru-RU"/>
        </w:rPr>
        <w:t>органи батьківського самоврядування;</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30" w:name="n1739"/>
      <w:bookmarkEnd w:id="230"/>
      <w:r w:rsidRPr="00B21006">
        <w:rPr>
          <w:rFonts w:ascii="Times New Roman" w:eastAsia="Times New Roman" w:hAnsi="Times New Roman" w:cs="Times New Roman"/>
          <w:color w:val="000000"/>
          <w:sz w:val="24"/>
          <w:szCs w:val="24"/>
          <w:lang w:val="uk-UA" w:eastAsia="ru-RU"/>
        </w:rPr>
        <w:t>інші органи громадського самоврядування учасників освітнього процесу.</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31" w:name="n1740"/>
      <w:bookmarkEnd w:id="231"/>
      <w:r w:rsidRPr="00B21006">
        <w:rPr>
          <w:rFonts w:ascii="Times New Roman" w:eastAsia="Times New Roman" w:hAnsi="Times New Roman" w:cs="Times New Roman"/>
          <w:color w:val="000000"/>
          <w:sz w:val="24"/>
          <w:szCs w:val="24"/>
          <w:lang w:val="uk-UA"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E307CC" w:rsidRPr="00B21006" w:rsidRDefault="00E307CC" w:rsidP="00FC1F20">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bookmarkStart w:id="232" w:name="n1741"/>
      <w:bookmarkEnd w:id="232"/>
      <w:r w:rsidRPr="00B21006">
        <w:rPr>
          <w:rFonts w:ascii="Times New Roman" w:eastAsia="Times New Roman" w:hAnsi="Times New Roman" w:cs="Times New Roman"/>
          <w:color w:val="000000"/>
          <w:sz w:val="24"/>
          <w:szCs w:val="24"/>
          <w:lang w:val="uk-UA"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C30DB6" w:rsidRPr="00B21006" w:rsidRDefault="00C30DB6" w:rsidP="00FC1F20">
      <w:pPr>
        <w:spacing w:after="0"/>
        <w:jc w:val="center"/>
        <w:rPr>
          <w:sz w:val="24"/>
          <w:szCs w:val="24"/>
          <w:lang w:val="uk-UA"/>
        </w:rPr>
      </w:pPr>
    </w:p>
    <w:sectPr w:rsidR="00C30DB6" w:rsidRPr="00B21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3A"/>
    <w:rsid w:val="000B65E5"/>
    <w:rsid w:val="00167AE5"/>
    <w:rsid w:val="006D5889"/>
    <w:rsid w:val="007A123A"/>
    <w:rsid w:val="00B21006"/>
    <w:rsid w:val="00C30DB6"/>
    <w:rsid w:val="00E307CC"/>
    <w:rsid w:val="00FC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A123A"/>
  </w:style>
  <w:style w:type="character" w:customStyle="1" w:styleId="rvts15">
    <w:name w:val="rvts15"/>
    <w:basedOn w:val="a0"/>
    <w:rsid w:val="007A123A"/>
  </w:style>
  <w:style w:type="paragraph" w:customStyle="1" w:styleId="rvps7">
    <w:name w:val="rvps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A123A"/>
  </w:style>
  <w:style w:type="paragraph" w:customStyle="1" w:styleId="rvps6">
    <w:name w:val="rvps6"/>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A123A"/>
  </w:style>
  <w:style w:type="character" w:customStyle="1" w:styleId="rvts44">
    <w:name w:val="rvts44"/>
    <w:basedOn w:val="a0"/>
    <w:rsid w:val="007A123A"/>
  </w:style>
  <w:style w:type="character" w:styleId="a3">
    <w:name w:val="Hyperlink"/>
    <w:basedOn w:val="a0"/>
    <w:uiPriority w:val="99"/>
    <w:semiHidden/>
    <w:unhideWhenUsed/>
    <w:rsid w:val="00167AE5"/>
    <w:rPr>
      <w:color w:val="0000FF"/>
      <w:u w:val="single"/>
    </w:rPr>
  </w:style>
  <w:style w:type="character" w:customStyle="1" w:styleId="rvts37">
    <w:name w:val="rvts37"/>
    <w:basedOn w:val="a0"/>
    <w:rsid w:val="00E307CC"/>
  </w:style>
  <w:style w:type="paragraph" w:styleId="a4">
    <w:name w:val="Balloon Text"/>
    <w:basedOn w:val="a"/>
    <w:link w:val="a5"/>
    <w:uiPriority w:val="99"/>
    <w:semiHidden/>
    <w:unhideWhenUsed/>
    <w:rsid w:val="00B210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A123A"/>
  </w:style>
  <w:style w:type="character" w:customStyle="1" w:styleId="rvts15">
    <w:name w:val="rvts15"/>
    <w:basedOn w:val="a0"/>
    <w:rsid w:val="007A123A"/>
  </w:style>
  <w:style w:type="paragraph" w:customStyle="1" w:styleId="rvps7">
    <w:name w:val="rvps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A123A"/>
  </w:style>
  <w:style w:type="paragraph" w:customStyle="1" w:styleId="rvps6">
    <w:name w:val="rvps6"/>
    <w:basedOn w:val="a"/>
    <w:rsid w:val="007A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A123A"/>
  </w:style>
  <w:style w:type="character" w:customStyle="1" w:styleId="rvts44">
    <w:name w:val="rvts44"/>
    <w:basedOn w:val="a0"/>
    <w:rsid w:val="007A123A"/>
  </w:style>
  <w:style w:type="character" w:styleId="a3">
    <w:name w:val="Hyperlink"/>
    <w:basedOn w:val="a0"/>
    <w:uiPriority w:val="99"/>
    <w:semiHidden/>
    <w:unhideWhenUsed/>
    <w:rsid w:val="00167AE5"/>
    <w:rPr>
      <w:color w:val="0000FF"/>
      <w:u w:val="single"/>
    </w:rPr>
  </w:style>
  <w:style w:type="character" w:customStyle="1" w:styleId="rvts37">
    <w:name w:val="rvts37"/>
    <w:basedOn w:val="a0"/>
    <w:rsid w:val="00E307CC"/>
  </w:style>
  <w:style w:type="paragraph" w:styleId="a4">
    <w:name w:val="Balloon Text"/>
    <w:basedOn w:val="a"/>
    <w:link w:val="a5"/>
    <w:uiPriority w:val="99"/>
    <w:semiHidden/>
    <w:unhideWhenUsed/>
    <w:rsid w:val="00B210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2753">
      <w:bodyDiv w:val="1"/>
      <w:marLeft w:val="0"/>
      <w:marRight w:val="0"/>
      <w:marTop w:val="0"/>
      <w:marBottom w:val="0"/>
      <w:divBdr>
        <w:top w:val="none" w:sz="0" w:space="0" w:color="auto"/>
        <w:left w:val="none" w:sz="0" w:space="0" w:color="auto"/>
        <w:bottom w:val="none" w:sz="0" w:space="0" w:color="auto"/>
        <w:right w:val="none" w:sz="0" w:space="0" w:color="auto"/>
      </w:divBdr>
      <w:divsChild>
        <w:div w:id="569003087">
          <w:marLeft w:val="0"/>
          <w:marRight w:val="0"/>
          <w:marTop w:val="0"/>
          <w:marBottom w:val="150"/>
          <w:divBdr>
            <w:top w:val="none" w:sz="0" w:space="0" w:color="auto"/>
            <w:left w:val="none" w:sz="0" w:space="0" w:color="auto"/>
            <w:bottom w:val="none" w:sz="0" w:space="0" w:color="auto"/>
            <w:right w:val="none" w:sz="0" w:space="0" w:color="auto"/>
          </w:divBdr>
        </w:div>
      </w:divsChild>
    </w:div>
    <w:div w:id="920869204">
      <w:bodyDiv w:val="1"/>
      <w:marLeft w:val="0"/>
      <w:marRight w:val="0"/>
      <w:marTop w:val="0"/>
      <w:marBottom w:val="0"/>
      <w:divBdr>
        <w:top w:val="none" w:sz="0" w:space="0" w:color="auto"/>
        <w:left w:val="none" w:sz="0" w:space="0" w:color="auto"/>
        <w:bottom w:val="none" w:sz="0" w:space="0" w:color="auto"/>
        <w:right w:val="none" w:sz="0" w:space="0" w:color="auto"/>
      </w:divBdr>
    </w:div>
    <w:div w:id="921792190">
      <w:bodyDiv w:val="1"/>
      <w:marLeft w:val="0"/>
      <w:marRight w:val="0"/>
      <w:marTop w:val="0"/>
      <w:marBottom w:val="0"/>
      <w:divBdr>
        <w:top w:val="none" w:sz="0" w:space="0" w:color="auto"/>
        <w:left w:val="none" w:sz="0" w:space="0" w:color="auto"/>
        <w:bottom w:val="none" w:sz="0" w:space="0" w:color="auto"/>
        <w:right w:val="none" w:sz="0" w:space="0" w:color="auto"/>
      </w:divBdr>
    </w:div>
    <w:div w:id="924994743">
      <w:bodyDiv w:val="1"/>
      <w:marLeft w:val="0"/>
      <w:marRight w:val="0"/>
      <w:marTop w:val="0"/>
      <w:marBottom w:val="0"/>
      <w:divBdr>
        <w:top w:val="none" w:sz="0" w:space="0" w:color="auto"/>
        <w:left w:val="none" w:sz="0" w:space="0" w:color="auto"/>
        <w:bottom w:val="none" w:sz="0" w:space="0" w:color="auto"/>
        <w:right w:val="none" w:sz="0" w:space="0" w:color="auto"/>
      </w:divBdr>
    </w:div>
    <w:div w:id="978341395">
      <w:bodyDiv w:val="1"/>
      <w:marLeft w:val="0"/>
      <w:marRight w:val="0"/>
      <w:marTop w:val="0"/>
      <w:marBottom w:val="0"/>
      <w:divBdr>
        <w:top w:val="none" w:sz="0" w:space="0" w:color="auto"/>
        <w:left w:val="none" w:sz="0" w:space="0" w:color="auto"/>
        <w:bottom w:val="none" w:sz="0" w:space="0" w:color="auto"/>
        <w:right w:val="none" w:sz="0" w:space="0" w:color="auto"/>
      </w:divBdr>
    </w:div>
    <w:div w:id="2073388990">
      <w:bodyDiv w:val="1"/>
      <w:marLeft w:val="0"/>
      <w:marRight w:val="0"/>
      <w:marTop w:val="0"/>
      <w:marBottom w:val="0"/>
      <w:divBdr>
        <w:top w:val="none" w:sz="0" w:space="0" w:color="auto"/>
        <w:left w:val="none" w:sz="0" w:space="0" w:color="auto"/>
        <w:bottom w:val="none" w:sz="0" w:space="0" w:color="auto"/>
        <w:right w:val="none" w:sz="0" w:space="0" w:color="auto"/>
      </w:divBdr>
    </w:div>
    <w:div w:id="2081559373">
      <w:bodyDiv w:val="1"/>
      <w:marLeft w:val="0"/>
      <w:marRight w:val="0"/>
      <w:marTop w:val="0"/>
      <w:marBottom w:val="0"/>
      <w:divBdr>
        <w:top w:val="none" w:sz="0" w:space="0" w:color="auto"/>
        <w:left w:val="none" w:sz="0" w:space="0" w:color="auto"/>
        <w:bottom w:val="none" w:sz="0" w:space="0" w:color="auto"/>
        <w:right w:val="none" w:sz="0" w:space="0" w:color="auto"/>
      </w:divBdr>
    </w:div>
    <w:div w:id="21093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651-14/paran218" TargetMode="External"/><Relationship Id="rId13" Type="http://schemas.openxmlformats.org/officeDocument/2006/relationships/hyperlink" Target="http://zakon3.rada.gov.ua/laws/show/1841-14/paran324" TargetMode="External"/><Relationship Id="rId18" Type="http://schemas.openxmlformats.org/officeDocument/2006/relationships/hyperlink" Target="http://zakon3.rada.gov.ua/laws/show/2628-14/paran38" TargetMode="External"/><Relationship Id="rId26" Type="http://schemas.openxmlformats.org/officeDocument/2006/relationships/hyperlink" Target="http://zakon3.rada.gov.ua/laws/show/2628-14/paran106" TargetMode="External"/><Relationship Id="rId3" Type="http://schemas.openxmlformats.org/officeDocument/2006/relationships/settings" Target="settings.xml"/><Relationship Id="rId21" Type="http://schemas.openxmlformats.org/officeDocument/2006/relationships/hyperlink" Target="http://zakon3.rada.gov.ua/laws/show/2628-14/paran87" TargetMode="External"/><Relationship Id="rId7" Type="http://schemas.openxmlformats.org/officeDocument/2006/relationships/hyperlink" Target="http://zakon3.rada.gov.ua/laws/show/651-14/paran196" TargetMode="External"/><Relationship Id="rId12" Type="http://schemas.openxmlformats.org/officeDocument/2006/relationships/hyperlink" Target="http://zakon3.rada.gov.ua/laws/show/1841-14/paran290" TargetMode="External"/><Relationship Id="rId17" Type="http://schemas.openxmlformats.org/officeDocument/2006/relationships/hyperlink" Target="http://zakon3.rada.gov.ua/laws/show/2628-14/paran36" TargetMode="External"/><Relationship Id="rId25" Type="http://schemas.openxmlformats.org/officeDocument/2006/relationships/hyperlink" Target="http://zakon3.rada.gov.ua/laws/show/2628-14/paran105" TargetMode="External"/><Relationship Id="rId2" Type="http://schemas.microsoft.com/office/2007/relationships/stylesWithEffects" Target="stylesWithEffects.xml"/><Relationship Id="rId16" Type="http://schemas.openxmlformats.org/officeDocument/2006/relationships/hyperlink" Target="http://zakon3.rada.gov.ua/laws/show/2628-14/paran33" TargetMode="External"/><Relationship Id="rId20" Type="http://schemas.openxmlformats.org/officeDocument/2006/relationships/hyperlink" Target="http://zakon3.rada.gov.ua/laws/show/2628-14/paran50" TargetMode="External"/><Relationship Id="rId29" Type="http://schemas.openxmlformats.org/officeDocument/2006/relationships/hyperlink" Target="http://zakon3.rada.gov.ua/laws/show/2628-14/paran120" TargetMode="External"/><Relationship Id="rId1" Type="http://schemas.openxmlformats.org/officeDocument/2006/relationships/styles" Target="styles.xml"/><Relationship Id="rId6" Type="http://schemas.openxmlformats.org/officeDocument/2006/relationships/hyperlink" Target="http://zakon3.rada.gov.ua/laws/show/254%D0%BA/96-%D0%B2%D1%80" TargetMode="External"/><Relationship Id="rId11" Type="http://schemas.openxmlformats.org/officeDocument/2006/relationships/hyperlink" Target="http://zakon3.rada.gov.ua/laws/show/651-14/paran239" TargetMode="External"/><Relationship Id="rId24" Type="http://schemas.openxmlformats.org/officeDocument/2006/relationships/hyperlink" Target="http://zakon3.rada.gov.ua/laws/show/2628-14/paran104"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zakon3.rada.gov.ua/laws/show/2628-14" TargetMode="External"/><Relationship Id="rId23" Type="http://schemas.openxmlformats.org/officeDocument/2006/relationships/hyperlink" Target="http://zakon3.rada.gov.ua/laws/show/2628-14/paran100" TargetMode="External"/><Relationship Id="rId28" Type="http://schemas.openxmlformats.org/officeDocument/2006/relationships/hyperlink" Target="http://zakon3.rada.gov.ua/laws/show/2628-14/paran117" TargetMode="External"/><Relationship Id="rId10" Type="http://schemas.openxmlformats.org/officeDocument/2006/relationships/hyperlink" Target="http://zakon3.rada.gov.ua/laws/show/651-14/paran238" TargetMode="External"/><Relationship Id="rId19" Type="http://schemas.openxmlformats.org/officeDocument/2006/relationships/hyperlink" Target="http://zakon3.rada.gov.ua/laws/show/2628-14/paran3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651-14/paran223" TargetMode="External"/><Relationship Id="rId14" Type="http://schemas.openxmlformats.org/officeDocument/2006/relationships/hyperlink" Target="http://zakon3.rada.gov.ua/laws/show/1841-14" TargetMode="External"/><Relationship Id="rId22" Type="http://schemas.openxmlformats.org/officeDocument/2006/relationships/hyperlink" Target="http://zakon3.rada.gov.ua/laws/show/2628-14/paran99" TargetMode="External"/><Relationship Id="rId27" Type="http://schemas.openxmlformats.org/officeDocument/2006/relationships/hyperlink" Target="http://zakon3.rada.gov.ua/laws/show/2628-14/paran107" TargetMode="External"/><Relationship Id="rId30" Type="http://schemas.openxmlformats.org/officeDocument/2006/relationships/hyperlink" Target="http://zakon3.rada.gov.ua/laws/show/2628-14/paran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5</cp:revision>
  <dcterms:created xsi:type="dcterms:W3CDTF">2018-03-01T07:56:00Z</dcterms:created>
  <dcterms:modified xsi:type="dcterms:W3CDTF">2018-03-01T13:07:00Z</dcterms:modified>
</cp:coreProperties>
</file>